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77" w:rsidRPr="000F1FFA" w:rsidRDefault="00E26B77" w:rsidP="00E26B77">
      <w:pPr>
        <w:jc w:val="center"/>
        <w:rPr>
          <w:rFonts w:ascii="Times New Roman" w:eastAsia="黑体" w:hAnsi="Times New Roman"/>
          <w:b/>
          <w:sz w:val="36"/>
        </w:rPr>
      </w:pPr>
      <w:r w:rsidRPr="000F1FFA">
        <w:rPr>
          <w:rFonts w:ascii="Times New Roman" w:eastAsia="黑体"/>
          <w:b/>
          <w:sz w:val="36"/>
        </w:rPr>
        <w:t>矿</w:t>
      </w:r>
      <w:r w:rsidRPr="000F1FFA">
        <w:rPr>
          <w:rFonts w:ascii="Times New Roman" w:eastAsia="黑体" w:hAnsi="Times New Roman"/>
          <w:b/>
          <w:sz w:val="36"/>
        </w:rPr>
        <w:t xml:space="preserve">  </w:t>
      </w:r>
      <w:r w:rsidRPr="000F1FFA">
        <w:rPr>
          <w:rFonts w:ascii="Times New Roman" w:eastAsia="黑体"/>
          <w:b/>
          <w:sz w:val="36"/>
        </w:rPr>
        <w:t>物</w:t>
      </w:r>
      <w:r w:rsidRPr="000F1FFA">
        <w:rPr>
          <w:rFonts w:ascii="Times New Roman" w:eastAsia="黑体" w:hAnsi="Times New Roman"/>
          <w:b/>
          <w:sz w:val="36"/>
        </w:rPr>
        <w:t xml:space="preserve">  </w:t>
      </w:r>
      <w:r w:rsidRPr="000F1FFA">
        <w:rPr>
          <w:rFonts w:ascii="Times New Roman" w:eastAsia="黑体"/>
          <w:b/>
          <w:sz w:val="36"/>
        </w:rPr>
        <w:t>学</w:t>
      </w:r>
      <w:r w:rsidRPr="000F1FFA">
        <w:rPr>
          <w:rFonts w:ascii="Times New Roman" w:eastAsia="黑体" w:hAnsi="Times New Roman"/>
          <w:b/>
          <w:sz w:val="36"/>
        </w:rPr>
        <w:t xml:space="preserve">  </w:t>
      </w:r>
      <w:r w:rsidRPr="000F1FFA">
        <w:rPr>
          <w:rFonts w:ascii="Times New Roman" w:eastAsia="黑体"/>
          <w:b/>
          <w:sz w:val="36"/>
        </w:rPr>
        <w:t>报</w:t>
      </w:r>
    </w:p>
    <w:p w:rsidR="00E26B77" w:rsidRPr="000F1FFA" w:rsidRDefault="0067369A" w:rsidP="00E26B77">
      <w:pPr>
        <w:spacing w:line="340" w:lineRule="atLeast"/>
        <w:jc w:val="center"/>
        <w:rPr>
          <w:rFonts w:ascii="Times New Roman" w:hAnsi="Times New Roman"/>
          <w:sz w:val="32"/>
        </w:rPr>
      </w:pPr>
      <w:r>
        <w:rPr>
          <w:rFonts w:ascii="Times New Roman" w:hAnsi="Times New Roman"/>
          <w:sz w:val="32"/>
        </w:rPr>
        <w:t>201</w:t>
      </w:r>
      <w:r w:rsidR="00C73340">
        <w:rPr>
          <w:rFonts w:ascii="Times New Roman" w:hAnsi="Times New Roman" w:hint="eastAsia"/>
          <w:sz w:val="32"/>
        </w:rPr>
        <w:t>4</w:t>
      </w:r>
      <w:r w:rsidR="00E26B77" w:rsidRPr="000F1FFA">
        <w:rPr>
          <w:rFonts w:ascii="Times New Roman" w:hAnsi="Times New Roman"/>
          <w:sz w:val="32"/>
        </w:rPr>
        <w:t>年</w:t>
      </w:r>
      <w:r w:rsidR="00E26B77" w:rsidRPr="000F1FFA">
        <w:rPr>
          <w:rFonts w:ascii="Times New Roman" w:hAnsi="Times New Roman"/>
          <w:sz w:val="32"/>
        </w:rPr>
        <w:t xml:space="preserve">     </w:t>
      </w:r>
      <w:r w:rsidR="00E26B77" w:rsidRPr="000F1FFA">
        <w:rPr>
          <w:rFonts w:ascii="Times New Roman" w:hAnsi="Times New Roman"/>
          <w:sz w:val="32"/>
        </w:rPr>
        <w:t>第</w:t>
      </w:r>
      <w:r>
        <w:rPr>
          <w:rFonts w:ascii="Times New Roman" w:hAnsi="Times New Roman"/>
          <w:sz w:val="32"/>
        </w:rPr>
        <w:t>3</w:t>
      </w:r>
      <w:r w:rsidR="00C73340">
        <w:rPr>
          <w:rFonts w:ascii="Times New Roman" w:hAnsi="Times New Roman" w:hint="eastAsia"/>
          <w:sz w:val="32"/>
        </w:rPr>
        <w:t>4</w:t>
      </w:r>
      <w:r w:rsidR="00E26B77" w:rsidRPr="000F1FFA">
        <w:rPr>
          <w:rFonts w:ascii="Times New Roman" w:hAnsi="Times New Roman"/>
          <w:sz w:val="32"/>
        </w:rPr>
        <w:t>卷</w:t>
      </w:r>
      <w:r w:rsidR="00E26B77" w:rsidRPr="000F1FFA">
        <w:rPr>
          <w:rFonts w:ascii="Times New Roman" w:hAnsi="Times New Roman"/>
          <w:sz w:val="32"/>
        </w:rPr>
        <w:t xml:space="preserve">     </w:t>
      </w:r>
      <w:r w:rsidR="00E26B77" w:rsidRPr="000F1FFA">
        <w:rPr>
          <w:rFonts w:ascii="Times New Roman" w:hAnsi="Times New Roman"/>
          <w:sz w:val="32"/>
        </w:rPr>
        <w:t>第</w:t>
      </w:r>
      <w:r w:rsidR="007A5956">
        <w:rPr>
          <w:rFonts w:ascii="Times New Roman" w:hAnsi="Times New Roman" w:hint="eastAsia"/>
          <w:sz w:val="32"/>
        </w:rPr>
        <w:t>2</w:t>
      </w:r>
      <w:r w:rsidR="00E26B77" w:rsidRPr="000F1FFA">
        <w:rPr>
          <w:rFonts w:ascii="Times New Roman" w:hAnsi="Times New Roman"/>
          <w:sz w:val="32"/>
        </w:rPr>
        <w:t>期</w:t>
      </w:r>
    </w:p>
    <w:p w:rsidR="00E26B77" w:rsidRPr="000F1FFA" w:rsidRDefault="00E26B77" w:rsidP="00E26B77">
      <w:pPr>
        <w:spacing w:line="340" w:lineRule="atLeast"/>
        <w:jc w:val="center"/>
        <w:rPr>
          <w:rFonts w:ascii="Times New Roman" w:hAnsi="Times New Roman"/>
          <w:b/>
          <w:sz w:val="36"/>
        </w:rPr>
      </w:pPr>
      <w:r w:rsidRPr="000F1FFA">
        <w:rPr>
          <w:rFonts w:ascii="Times New Roman"/>
          <w:b/>
          <w:sz w:val="36"/>
        </w:rPr>
        <w:t>目</w:t>
      </w:r>
      <w:r w:rsidRPr="000F1FFA">
        <w:rPr>
          <w:rFonts w:ascii="Times New Roman" w:hAnsi="Times New Roman"/>
          <w:b/>
          <w:sz w:val="36"/>
        </w:rPr>
        <w:t xml:space="preserve">  </w:t>
      </w:r>
      <w:r w:rsidRPr="000F1FFA">
        <w:rPr>
          <w:rFonts w:ascii="Times New Roman"/>
          <w:b/>
          <w:sz w:val="36"/>
        </w:rPr>
        <w:t>次</w:t>
      </w:r>
    </w:p>
    <w:p w:rsidR="002C7B25" w:rsidRPr="00A841D8" w:rsidRDefault="002C7B25" w:rsidP="002C7B25"/>
    <w:p w:rsidR="00857FC4" w:rsidRDefault="00FD1996" w:rsidP="00033957">
      <w:pPr>
        <w:tabs>
          <w:tab w:val="right" w:leader="middleDot" w:pos="9240"/>
        </w:tabs>
        <w:overflowPunct w:val="0"/>
        <w:adjustRightInd w:val="0"/>
        <w:snapToGrid w:val="0"/>
        <w:spacing w:line="360" w:lineRule="exact"/>
        <w:ind w:left="420" w:hangingChars="200" w:hanging="420"/>
        <w:jc w:val="left"/>
        <w:rPr>
          <w:rFonts w:ascii="Times New Roman" w:hAnsi="宋体"/>
          <w:bCs/>
          <w:szCs w:val="21"/>
        </w:rPr>
      </w:pPr>
      <w:r w:rsidRPr="00FD1996">
        <w:rPr>
          <w:rFonts w:ascii="Times New Roman" w:hAnsi="宋体"/>
          <w:bCs/>
          <w:szCs w:val="21"/>
        </w:rPr>
        <w:t>2</w:t>
      </w:r>
      <w:r w:rsidRPr="00FD1996">
        <w:rPr>
          <w:rFonts w:ascii="Times New Roman" w:hAnsi="宋体"/>
          <w:bCs/>
          <w:szCs w:val="21"/>
        </w:rPr>
        <w:t>～</w:t>
      </w:r>
      <w:r w:rsidRPr="00FD1996">
        <w:rPr>
          <w:rFonts w:ascii="Times New Roman" w:hAnsi="宋体"/>
          <w:bCs/>
          <w:szCs w:val="21"/>
        </w:rPr>
        <w:t xml:space="preserve">100 </w:t>
      </w:r>
      <w:proofErr w:type="spellStart"/>
      <w:r w:rsidRPr="00FD1996">
        <w:rPr>
          <w:rFonts w:ascii="Times New Roman" w:hAnsi="宋体"/>
          <w:bCs/>
          <w:szCs w:val="21"/>
        </w:rPr>
        <w:t>GPa</w:t>
      </w:r>
      <w:proofErr w:type="spellEnd"/>
      <w:r w:rsidRPr="00FD1996">
        <w:rPr>
          <w:rFonts w:ascii="Times New Roman" w:hAnsi="宋体"/>
          <w:bCs/>
          <w:szCs w:val="21"/>
        </w:rPr>
        <w:t>压力下</w:t>
      </w:r>
      <w:r w:rsidRPr="00FD1996">
        <w:rPr>
          <w:rFonts w:ascii="Times New Roman" w:hAnsi="宋体"/>
          <w:bCs/>
          <w:szCs w:val="21"/>
        </w:rPr>
        <w:t>D</w:t>
      </w:r>
      <w:r w:rsidRPr="00FD1996">
        <w:rPr>
          <w:rFonts w:ascii="Times New Roman" w:hAnsi="宋体"/>
          <w:bCs/>
          <w:szCs w:val="21"/>
          <w:vertAlign w:val="subscript"/>
        </w:rPr>
        <w:t>2</w:t>
      </w:r>
      <w:r w:rsidRPr="00FD1996">
        <w:rPr>
          <w:rFonts w:ascii="Times New Roman" w:hAnsi="宋体"/>
          <w:bCs/>
          <w:szCs w:val="21"/>
        </w:rPr>
        <w:t>O</w:t>
      </w:r>
      <w:r w:rsidRPr="00FD1996">
        <w:rPr>
          <w:rFonts w:ascii="Times New Roman" w:hAnsi="宋体"/>
          <w:bCs/>
          <w:szCs w:val="21"/>
        </w:rPr>
        <w:t>冰相变的低温红外吸收光谱研究</w:t>
      </w:r>
    </w:p>
    <w:p w:rsidR="005821E8" w:rsidRDefault="00857FC4"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Pr>
          <w:rFonts w:ascii="Times New Roman" w:hAnsi="宋体" w:hint="eastAsia"/>
          <w:bCs/>
          <w:szCs w:val="21"/>
        </w:rPr>
        <w:tab/>
      </w:r>
      <w:r w:rsidR="00FD1996">
        <w:rPr>
          <w:rFonts w:ascii="Times New Roman" w:hAnsi="宋体" w:hint="eastAsia"/>
          <w:bCs/>
          <w:szCs w:val="21"/>
        </w:rPr>
        <w:tab/>
      </w:r>
      <w:proofErr w:type="gramStart"/>
      <w:r w:rsidR="00FD1996" w:rsidRPr="00FD1996">
        <w:rPr>
          <w:rFonts w:ascii="Times New Roman" w:hAnsi="宋体"/>
          <w:szCs w:val="21"/>
        </w:rPr>
        <w:t>宋茂双</w:t>
      </w:r>
      <w:proofErr w:type="gramEnd"/>
      <w:r w:rsidR="00FD1996" w:rsidRPr="00FD1996">
        <w:rPr>
          <w:rFonts w:ascii="Times New Roman" w:hAnsi="宋体"/>
          <w:szCs w:val="21"/>
        </w:rPr>
        <w:t>，周微，张桂男，李竑</w:t>
      </w:r>
      <w:proofErr w:type="gramStart"/>
      <w:r w:rsidR="00FD1996" w:rsidRPr="00FD1996">
        <w:rPr>
          <w:rFonts w:ascii="Times New Roman" w:hAnsi="宋体"/>
          <w:szCs w:val="21"/>
        </w:rPr>
        <w:t>廷</w:t>
      </w:r>
      <w:proofErr w:type="gramEnd"/>
      <w:r w:rsidR="00FD1996" w:rsidRPr="00FD1996">
        <w:rPr>
          <w:rFonts w:ascii="Times New Roman" w:hAnsi="宋体" w:hint="eastAsia"/>
          <w:szCs w:val="21"/>
        </w:rPr>
        <w:t>（</w:t>
      </w:r>
      <w:r w:rsidR="00FD1996" w:rsidRPr="00FD1996">
        <w:rPr>
          <w:rFonts w:ascii="Times New Roman" w:hAnsi="宋体" w:hint="eastAsia"/>
          <w:szCs w:val="21"/>
        </w:rPr>
        <w:t>145</w:t>
      </w:r>
      <w:r w:rsidR="00FD1996" w:rsidRPr="00FD1996">
        <w:rPr>
          <w:rFonts w:ascii="Times New Roman" w:hAnsi="宋体" w:hint="eastAsia"/>
          <w:szCs w:val="21"/>
        </w:rPr>
        <w:t>）</w:t>
      </w:r>
    </w:p>
    <w:p w:rsidR="00993B6B" w:rsidRPr="00993B6B" w:rsidRDefault="00993B6B"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proofErr w:type="gramStart"/>
      <w:r w:rsidRPr="00993B6B">
        <w:rPr>
          <w:rFonts w:ascii="Times New Roman" w:hAnsi="宋体"/>
          <w:szCs w:val="21"/>
        </w:rPr>
        <w:t>烧绿石超族矿物</w:t>
      </w:r>
      <w:proofErr w:type="gramEnd"/>
      <w:r w:rsidRPr="00993B6B">
        <w:rPr>
          <w:rFonts w:ascii="Times New Roman" w:hAnsi="宋体"/>
          <w:szCs w:val="21"/>
        </w:rPr>
        <w:t>分类新方案及</w:t>
      </w:r>
      <w:proofErr w:type="gramStart"/>
      <w:r w:rsidRPr="00993B6B">
        <w:rPr>
          <w:rFonts w:ascii="Times New Roman" w:hAnsi="宋体"/>
          <w:szCs w:val="21"/>
        </w:rPr>
        <w:t>烧绿石超族矿物</w:t>
      </w:r>
      <w:proofErr w:type="gramEnd"/>
      <w:r>
        <w:rPr>
          <w:rFonts w:ascii="Times New Roman" w:hAnsi="宋体" w:hint="eastAsia"/>
          <w:szCs w:val="21"/>
        </w:rPr>
        <w:tab/>
      </w:r>
      <w:r w:rsidRPr="00993B6B">
        <w:rPr>
          <w:rFonts w:ascii="Times New Roman" w:hAnsi="宋体"/>
          <w:szCs w:val="21"/>
        </w:rPr>
        <w:t>李国武，杨光明，熊明</w:t>
      </w:r>
      <w:r>
        <w:rPr>
          <w:rFonts w:ascii="Times New Roman" w:hAnsi="宋体" w:hint="eastAsia"/>
          <w:szCs w:val="21"/>
        </w:rPr>
        <w:t>（</w:t>
      </w:r>
      <w:r>
        <w:rPr>
          <w:rFonts w:ascii="Times New Roman" w:hAnsi="宋体" w:hint="eastAsia"/>
          <w:szCs w:val="21"/>
        </w:rPr>
        <w:t>153</w:t>
      </w:r>
      <w:r>
        <w:rPr>
          <w:rFonts w:ascii="Times New Roman" w:hAnsi="宋体" w:hint="eastAsia"/>
          <w:szCs w:val="21"/>
        </w:rPr>
        <w:t>）</w:t>
      </w:r>
    </w:p>
    <w:p w:rsidR="00FF701F" w:rsidRPr="00FF701F" w:rsidRDefault="00FF701F"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FF701F">
        <w:rPr>
          <w:rFonts w:ascii="Times New Roman" w:hAnsi="宋体" w:hint="eastAsia"/>
          <w:szCs w:val="21"/>
        </w:rPr>
        <w:t>飞灰基地聚合物固化体的抗海水侵蚀性能</w:t>
      </w:r>
      <w:r>
        <w:rPr>
          <w:rFonts w:ascii="Times New Roman" w:hAnsi="宋体" w:hint="eastAsia"/>
          <w:szCs w:val="21"/>
        </w:rPr>
        <w:tab/>
      </w:r>
      <w:r w:rsidRPr="00FF701F">
        <w:rPr>
          <w:rFonts w:ascii="Times New Roman" w:hAnsi="宋体"/>
          <w:szCs w:val="21"/>
        </w:rPr>
        <w:t>金漫彤，陈颖，董海丽，陈林伟，金赞芳</w:t>
      </w:r>
      <w:r>
        <w:rPr>
          <w:rFonts w:ascii="Times New Roman" w:hAnsi="宋体" w:hint="eastAsia"/>
          <w:szCs w:val="21"/>
        </w:rPr>
        <w:t>（</w:t>
      </w:r>
      <w:r>
        <w:rPr>
          <w:rFonts w:ascii="Times New Roman" w:hAnsi="宋体" w:hint="eastAsia"/>
          <w:szCs w:val="21"/>
        </w:rPr>
        <w:t>159</w:t>
      </w:r>
      <w:r>
        <w:rPr>
          <w:rFonts w:ascii="Times New Roman" w:hAnsi="宋体" w:hint="eastAsia"/>
          <w:szCs w:val="21"/>
        </w:rPr>
        <w:t>）</w:t>
      </w:r>
    </w:p>
    <w:p w:rsidR="00FF701F" w:rsidRPr="00FF701F" w:rsidRDefault="00FF701F"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FF701F">
        <w:rPr>
          <w:rFonts w:ascii="Times New Roman" w:hAnsi="宋体"/>
          <w:szCs w:val="21"/>
        </w:rPr>
        <w:t>基于高光谱成像与拉曼技术的艺术画颜料成分对比检测研究</w:t>
      </w:r>
      <w:r>
        <w:rPr>
          <w:rFonts w:ascii="Times New Roman" w:hAnsi="宋体" w:hint="eastAsia"/>
          <w:szCs w:val="21"/>
        </w:rPr>
        <w:tab/>
      </w:r>
      <w:proofErr w:type="gramStart"/>
      <w:r w:rsidRPr="00FF701F">
        <w:rPr>
          <w:rFonts w:ascii="Times New Roman" w:hAnsi="宋体"/>
          <w:szCs w:val="21"/>
        </w:rPr>
        <w:t>武锋强</w:t>
      </w:r>
      <w:proofErr w:type="gramEnd"/>
      <w:r w:rsidRPr="00FF701F">
        <w:rPr>
          <w:rFonts w:ascii="Times New Roman" w:hAnsi="宋体"/>
          <w:szCs w:val="21"/>
        </w:rPr>
        <w:t>，杨武年，李丹</w:t>
      </w:r>
      <w:r>
        <w:rPr>
          <w:rFonts w:ascii="Times New Roman" w:hAnsi="宋体" w:hint="eastAsia"/>
          <w:szCs w:val="21"/>
        </w:rPr>
        <w:t>（</w:t>
      </w:r>
      <w:r>
        <w:rPr>
          <w:rFonts w:ascii="Times New Roman" w:hAnsi="宋体" w:hint="eastAsia"/>
          <w:szCs w:val="21"/>
        </w:rPr>
        <w:t>166</w:t>
      </w:r>
      <w:r>
        <w:rPr>
          <w:rFonts w:ascii="Times New Roman" w:hAnsi="宋体" w:hint="eastAsia"/>
          <w:szCs w:val="21"/>
        </w:rPr>
        <w:t>）</w:t>
      </w:r>
    </w:p>
    <w:p w:rsidR="007D4572" w:rsidRPr="007D4572" w:rsidRDefault="007D4572" w:rsidP="00033957">
      <w:pPr>
        <w:tabs>
          <w:tab w:val="right" w:leader="middleDot" w:pos="9240"/>
        </w:tabs>
        <w:overflowPunct w:val="0"/>
        <w:adjustRightInd w:val="0"/>
        <w:snapToGrid w:val="0"/>
        <w:spacing w:line="360" w:lineRule="exact"/>
        <w:ind w:left="420" w:hangingChars="200" w:hanging="420"/>
        <w:jc w:val="left"/>
        <w:rPr>
          <w:rFonts w:ascii="Times New Roman" w:hAnsi="宋体"/>
          <w:b/>
          <w:bCs/>
          <w:szCs w:val="21"/>
        </w:rPr>
      </w:pPr>
      <w:r w:rsidRPr="007D4572">
        <w:rPr>
          <w:rFonts w:ascii="Times New Roman" w:hAnsi="宋体"/>
          <w:bCs/>
          <w:szCs w:val="21"/>
        </w:rPr>
        <w:t>鄂西贡水砚石的工艺矿物学研究</w:t>
      </w:r>
      <w:r>
        <w:rPr>
          <w:rFonts w:ascii="Times New Roman" w:hAnsi="宋体" w:hint="eastAsia"/>
          <w:bCs/>
          <w:szCs w:val="21"/>
        </w:rPr>
        <w:tab/>
      </w:r>
      <w:r w:rsidRPr="007D4572">
        <w:rPr>
          <w:rFonts w:ascii="Times New Roman" w:hAnsi="宋体"/>
          <w:szCs w:val="21"/>
        </w:rPr>
        <w:t>刘晓文，刘晓旭</w:t>
      </w:r>
      <w:r>
        <w:rPr>
          <w:rFonts w:ascii="Times New Roman" w:hAnsi="宋体" w:hint="eastAsia"/>
          <w:szCs w:val="21"/>
        </w:rPr>
        <w:t>（</w:t>
      </w:r>
      <w:r>
        <w:rPr>
          <w:rFonts w:ascii="Times New Roman" w:hAnsi="宋体" w:hint="eastAsia"/>
          <w:szCs w:val="21"/>
        </w:rPr>
        <w:t>171</w:t>
      </w:r>
      <w:r>
        <w:rPr>
          <w:rFonts w:ascii="Times New Roman" w:hAnsi="宋体" w:hint="eastAsia"/>
          <w:szCs w:val="21"/>
        </w:rPr>
        <w:t>）</w:t>
      </w:r>
    </w:p>
    <w:p w:rsidR="00DA1A7F" w:rsidRDefault="00DA1A7F"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DA1A7F">
        <w:rPr>
          <w:rFonts w:ascii="Times New Roman" w:hAnsi="宋体"/>
          <w:szCs w:val="21"/>
        </w:rPr>
        <w:t>向山垃圾填埋场</w:t>
      </w:r>
      <w:r w:rsidRPr="00DA1A7F">
        <w:rPr>
          <w:rFonts w:ascii="Times New Roman" w:hAnsi="宋体"/>
          <w:szCs w:val="21"/>
        </w:rPr>
        <w:t>-</w:t>
      </w:r>
      <w:r w:rsidRPr="00DA1A7F">
        <w:rPr>
          <w:rFonts w:ascii="Times New Roman" w:hAnsi="宋体"/>
          <w:szCs w:val="21"/>
        </w:rPr>
        <w:t>尾矿混合带硫酸盐还原菌分离</w:t>
      </w:r>
    </w:p>
    <w:p w:rsidR="00DA1A7F" w:rsidRPr="00DA1A7F" w:rsidRDefault="00DA1A7F"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Pr>
          <w:rFonts w:ascii="Times New Roman" w:hAnsi="宋体" w:hint="eastAsia"/>
          <w:szCs w:val="21"/>
        </w:rPr>
        <w:tab/>
      </w:r>
      <w:r>
        <w:rPr>
          <w:rFonts w:ascii="Times New Roman" w:hAnsi="宋体" w:hint="eastAsia"/>
          <w:szCs w:val="21"/>
        </w:rPr>
        <w:tab/>
      </w:r>
      <w:proofErr w:type="gramStart"/>
      <w:r w:rsidRPr="00DA1A7F">
        <w:rPr>
          <w:rFonts w:ascii="Times New Roman" w:hAnsi="宋体"/>
          <w:szCs w:val="21"/>
        </w:rPr>
        <w:t>程素春</w:t>
      </w:r>
      <w:proofErr w:type="gramEnd"/>
      <w:r w:rsidRPr="00DA1A7F">
        <w:rPr>
          <w:rFonts w:ascii="Times New Roman" w:hAnsi="宋体"/>
          <w:szCs w:val="21"/>
        </w:rPr>
        <w:t>，陈天虎，王进，岳正波，周跃飞，罗筱枭</w:t>
      </w:r>
      <w:r>
        <w:rPr>
          <w:rFonts w:ascii="Times New Roman" w:hAnsi="宋体" w:hint="eastAsia"/>
          <w:szCs w:val="21"/>
        </w:rPr>
        <w:t>（</w:t>
      </w:r>
      <w:r>
        <w:rPr>
          <w:rFonts w:ascii="Times New Roman" w:hAnsi="宋体" w:hint="eastAsia"/>
          <w:szCs w:val="21"/>
        </w:rPr>
        <w:t>175</w:t>
      </w:r>
      <w:r>
        <w:rPr>
          <w:rFonts w:ascii="Times New Roman" w:hAnsi="宋体" w:hint="eastAsia"/>
          <w:szCs w:val="21"/>
        </w:rPr>
        <w:t>）</w:t>
      </w:r>
    </w:p>
    <w:p w:rsidR="00B66103" w:rsidRPr="00B66103" w:rsidRDefault="00B66103"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B66103">
        <w:rPr>
          <w:rFonts w:ascii="Times New Roman" w:hAnsi="宋体"/>
          <w:szCs w:val="21"/>
        </w:rPr>
        <w:t>微细粒矿物</w:t>
      </w:r>
      <w:proofErr w:type="gramStart"/>
      <w:r w:rsidRPr="00B66103">
        <w:rPr>
          <w:rFonts w:ascii="Times New Roman" w:hAnsi="宋体"/>
          <w:szCs w:val="21"/>
        </w:rPr>
        <w:t>疏水聚团</w:t>
      </w:r>
      <w:r w:rsidRPr="00B66103">
        <w:rPr>
          <w:rFonts w:ascii="Times New Roman" w:hAnsi="宋体" w:hint="eastAsia"/>
          <w:szCs w:val="21"/>
        </w:rPr>
        <w:t>的</w:t>
      </w:r>
      <w:proofErr w:type="gramEnd"/>
      <w:r w:rsidRPr="00B66103">
        <w:rPr>
          <w:rFonts w:ascii="Times New Roman" w:hAnsi="宋体"/>
          <w:szCs w:val="21"/>
        </w:rPr>
        <w:t>研究现状及</w:t>
      </w:r>
      <w:r w:rsidRPr="00B66103">
        <w:rPr>
          <w:rFonts w:ascii="Times New Roman" w:hAnsi="宋体" w:hint="eastAsia"/>
          <w:szCs w:val="21"/>
        </w:rPr>
        <w:t>进展</w:t>
      </w:r>
      <w:r>
        <w:rPr>
          <w:rFonts w:ascii="Times New Roman" w:hAnsi="宋体" w:hint="eastAsia"/>
          <w:szCs w:val="21"/>
        </w:rPr>
        <w:tab/>
      </w:r>
      <w:r w:rsidRPr="00B66103">
        <w:rPr>
          <w:rFonts w:ascii="Times New Roman" w:hAnsi="宋体"/>
          <w:szCs w:val="21"/>
        </w:rPr>
        <w:t>陈军，闵凡飞，王辉</w:t>
      </w:r>
      <w:r>
        <w:rPr>
          <w:rFonts w:ascii="Times New Roman" w:hAnsi="宋体" w:hint="eastAsia"/>
          <w:szCs w:val="21"/>
        </w:rPr>
        <w:t>（</w:t>
      </w:r>
      <w:r>
        <w:rPr>
          <w:rFonts w:ascii="Times New Roman" w:hAnsi="宋体" w:hint="eastAsia"/>
          <w:szCs w:val="21"/>
        </w:rPr>
        <w:t>181</w:t>
      </w:r>
      <w:r>
        <w:rPr>
          <w:rFonts w:ascii="Times New Roman" w:hAnsi="宋体" w:hint="eastAsia"/>
          <w:szCs w:val="21"/>
        </w:rPr>
        <w:t>）</w:t>
      </w:r>
    </w:p>
    <w:p w:rsidR="008A57E4" w:rsidRDefault="008A57E4"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8A57E4">
        <w:rPr>
          <w:rFonts w:ascii="Times New Roman" w:hAnsi="宋体" w:hint="eastAsia"/>
          <w:szCs w:val="21"/>
        </w:rPr>
        <w:t>黄钾铁矾类矿物生成对嗜酸氧化亚铁硫杆菌浸提废旧印刷线路板铜的影响</w:t>
      </w:r>
    </w:p>
    <w:p w:rsidR="008A57E4" w:rsidRPr="008A57E4" w:rsidRDefault="008A57E4"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Pr>
          <w:rFonts w:ascii="Times New Roman" w:hAnsi="宋体" w:hint="eastAsia"/>
          <w:szCs w:val="21"/>
        </w:rPr>
        <w:tab/>
      </w:r>
      <w:r>
        <w:rPr>
          <w:rFonts w:ascii="Times New Roman" w:hAnsi="宋体" w:hint="eastAsia"/>
          <w:szCs w:val="21"/>
        </w:rPr>
        <w:tab/>
      </w:r>
      <w:r w:rsidRPr="008A57E4">
        <w:rPr>
          <w:rFonts w:ascii="Times New Roman" w:hAnsi="宋体"/>
          <w:szCs w:val="21"/>
        </w:rPr>
        <w:t>谌书，杨远坤，廖广丹，苏涛</w:t>
      </w:r>
      <w:r>
        <w:rPr>
          <w:rFonts w:ascii="Times New Roman" w:hAnsi="宋体" w:hint="eastAsia"/>
          <w:szCs w:val="21"/>
        </w:rPr>
        <w:t>（</w:t>
      </w:r>
      <w:r>
        <w:rPr>
          <w:rFonts w:ascii="Times New Roman" w:hAnsi="宋体" w:hint="eastAsia"/>
          <w:szCs w:val="21"/>
        </w:rPr>
        <w:t>18</w:t>
      </w:r>
      <w:r w:rsidR="00D15178">
        <w:rPr>
          <w:rFonts w:ascii="Times New Roman" w:hAnsi="宋体" w:hint="eastAsia"/>
          <w:szCs w:val="21"/>
        </w:rPr>
        <w:t>9</w:t>
      </w:r>
      <w:r>
        <w:rPr>
          <w:rFonts w:ascii="Times New Roman" w:hAnsi="宋体" w:hint="eastAsia"/>
          <w:szCs w:val="21"/>
        </w:rPr>
        <w:t>）</w:t>
      </w:r>
    </w:p>
    <w:p w:rsidR="00B43537" w:rsidRDefault="00B43537"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proofErr w:type="gramStart"/>
      <w:r w:rsidRPr="00B43537">
        <w:rPr>
          <w:rFonts w:ascii="Times New Roman" w:hAnsi="宋体"/>
          <w:szCs w:val="21"/>
        </w:rPr>
        <w:t>漏导对</w:t>
      </w:r>
      <w:proofErr w:type="gramEnd"/>
      <w:r w:rsidRPr="00B43537">
        <w:rPr>
          <w:rFonts w:ascii="Times New Roman" w:hAnsi="宋体"/>
          <w:szCs w:val="21"/>
        </w:rPr>
        <w:t>电气石自发极化性质的影响</w:t>
      </w:r>
      <w:r>
        <w:rPr>
          <w:rFonts w:ascii="Times New Roman" w:hAnsi="宋体" w:hint="eastAsia"/>
          <w:szCs w:val="21"/>
        </w:rPr>
        <w:tab/>
      </w:r>
      <w:r w:rsidRPr="00B43537">
        <w:rPr>
          <w:rFonts w:ascii="Times New Roman" w:hAnsi="宋体"/>
          <w:szCs w:val="21"/>
        </w:rPr>
        <w:t>原江燕，赵长春，程瑶</w:t>
      </w:r>
      <w:r>
        <w:rPr>
          <w:rFonts w:ascii="Times New Roman" w:hAnsi="宋体" w:hint="eastAsia"/>
          <w:szCs w:val="21"/>
        </w:rPr>
        <w:t>（</w:t>
      </w:r>
      <w:r>
        <w:rPr>
          <w:rFonts w:ascii="Times New Roman" w:hAnsi="宋体" w:hint="eastAsia"/>
          <w:szCs w:val="21"/>
        </w:rPr>
        <w:t>194</w:t>
      </w:r>
      <w:r>
        <w:rPr>
          <w:rFonts w:ascii="Times New Roman" w:hAnsi="宋体" w:hint="eastAsia"/>
          <w:szCs w:val="21"/>
        </w:rPr>
        <w:t>）</w:t>
      </w:r>
    </w:p>
    <w:p w:rsidR="000B3B23" w:rsidRDefault="003557A9" w:rsidP="00033957">
      <w:pPr>
        <w:tabs>
          <w:tab w:val="right" w:leader="middleDot" w:pos="9240"/>
        </w:tabs>
        <w:overflowPunct w:val="0"/>
        <w:adjustRightInd w:val="0"/>
        <w:snapToGrid w:val="0"/>
        <w:spacing w:line="360" w:lineRule="exact"/>
        <w:ind w:left="420" w:hangingChars="200" w:hanging="420"/>
        <w:jc w:val="left"/>
        <w:rPr>
          <w:rFonts w:ascii="Times New Roman" w:hAnsi="宋体"/>
          <w:bCs/>
          <w:szCs w:val="21"/>
        </w:rPr>
      </w:pPr>
      <w:r w:rsidRPr="003557A9">
        <w:rPr>
          <w:rFonts w:ascii="Times New Roman" w:hAnsi="宋体"/>
          <w:bCs/>
          <w:szCs w:val="21"/>
        </w:rPr>
        <w:t>滇西北石鼓群上段变质岩岩石学和地球化学研究：以巴迪地区为例</w:t>
      </w:r>
    </w:p>
    <w:p w:rsidR="003557A9" w:rsidRPr="003557A9" w:rsidRDefault="003557A9"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3557A9">
        <w:rPr>
          <w:rFonts w:ascii="Times New Roman" w:hAnsi="宋体" w:hint="eastAsia"/>
          <w:bCs/>
          <w:szCs w:val="21"/>
        </w:rPr>
        <w:tab/>
      </w:r>
      <w:r w:rsidRPr="003557A9">
        <w:rPr>
          <w:rFonts w:ascii="Times New Roman" w:hAnsi="宋体" w:hint="eastAsia"/>
          <w:bCs/>
          <w:szCs w:val="21"/>
        </w:rPr>
        <w:tab/>
      </w:r>
      <w:r w:rsidRPr="003557A9">
        <w:rPr>
          <w:rFonts w:ascii="Times New Roman" w:hAnsi="宋体"/>
          <w:bCs/>
          <w:szCs w:val="21"/>
        </w:rPr>
        <w:t>崔峻豪，任涛，胡煜昭，黄建国，王雷，杨敬奎，苏杰</w:t>
      </w:r>
      <w:r w:rsidRPr="003557A9">
        <w:rPr>
          <w:rFonts w:ascii="Times New Roman" w:hAnsi="宋体" w:hint="eastAsia"/>
          <w:szCs w:val="21"/>
        </w:rPr>
        <w:t>（</w:t>
      </w:r>
      <w:r w:rsidRPr="003557A9">
        <w:rPr>
          <w:rFonts w:ascii="Times New Roman" w:hAnsi="宋体" w:hint="eastAsia"/>
          <w:szCs w:val="21"/>
        </w:rPr>
        <w:t>199</w:t>
      </w:r>
      <w:r w:rsidRPr="003557A9">
        <w:rPr>
          <w:rFonts w:ascii="Times New Roman" w:hAnsi="宋体" w:hint="eastAsia"/>
          <w:szCs w:val="21"/>
        </w:rPr>
        <w:t>）</w:t>
      </w:r>
    </w:p>
    <w:p w:rsidR="009861EB" w:rsidRPr="009861EB" w:rsidRDefault="009861EB"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9861EB">
        <w:rPr>
          <w:rFonts w:ascii="Times New Roman" w:hAnsi="宋体"/>
          <w:szCs w:val="21"/>
        </w:rPr>
        <w:t>贵州半坡</w:t>
      </w:r>
      <w:proofErr w:type="gramStart"/>
      <w:r w:rsidRPr="009861EB">
        <w:rPr>
          <w:rFonts w:ascii="Times New Roman" w:hAnsi="宋体"/>
          <w:szCs w:val="21"/>
        </w:rPr>
        <w:t>锑</w:t>
      </w:r>
      <w:proofErr w:type="gramEnd"/>
      <w:r w:rsidRPr="009861EB">
        <w:rPr>
          <w:rFonts w:ascii="Times New Roman" w:hAnsi="宋体"/>
          <w:szCs w:val="21"/>
        </w:rPr>
        <w:t>矿床方解石稀土元素地球化学研究</w:t>
      </w:r>
      <w:r>
        <w:rPr>
          <w:rFonts w:ascii="Times New Roman" w:hAnsi="宋体" w:hint="eastAsia"/>
          <w:szCs w:val="21"/>
        </w:rPr>
        <w:tab/>
      </w:r>
      <w:r w:rsidRPr="009861EB">
        <w:rPr>
          <w:rFonts w:ascii="Times New Roman" w:hAnsi="宋体"/>
          <w:szCs w:val="21"/>
        </w:rPr>
        <w:t>邓红，黄智龙，肖宪国，丁伟</w:t>
      </w:r>
      <w:r>
        <w:rPr>
          <w:rFonts w:ascii="Times New Roman" w:hAnsi="宋体" w:hint="eastAsia"/>
          <w:szCs w:val="21"/>
        </w:rPr>
        <w:t>（</w:t>
      </w:r>
      <w:r>
        <w:rPr>
          <w:rFonts w:ascii="Times New Roman" w:hAnsi="宋体" w:hint="eastAsia"/>
          <w:szCs w:val="21"/>
        </w:rPr>
        <w:t>208</w:t>
      </w:r>
      <w:r>
        <w:rPr>
          <w:rFonts w:ascii="Times New Roman" w:hAnsi="宋体" w:hint="eastAsia"/>
          <w:szCs w:val="21"/>
        </w:rPr>
        <w:t>）</w:t>
      </w:r>
    </w:p>
    <w:p w:rsidR="00B43537" w:rsidRPr="003575AD" w:rsidRDefault="003575AD"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3575AD">
        <w:rPr>
          <w:rFonts w:ascii="Times New Roman" w:hAnsi="宋体"/>
          <w:bCs/>
          <w:szCs w:val="21"/>
        </w:rPr>
        <w:t>云南省澜沧老厂钼矿特征及资源前景</w:t>
      </w:r>
      <w:r>
        <w:rPr>
          <w:rFonts w:ascii="Times New Roman" w:hAnsi="宋体" w:hint="eastAsia"/>
          <w:bCs/>
          <w:szCs w:val="21"/>
        </w:rPr>
        <w:tab/>
      </w:r>
      <w:r w:rsidRPr="003575AD">
        <w:rPr>
          <w:rFonts w:ascii="Times New Roman" w:hAnsi="宋体"/>
          <w:szCs w:val="21"/>
        </w:rPr>
        <w:t>李宏坤，蒙光志，肖述刚</w:t>
      </w:r>
      <w:r>
        <w:rPr>
          <w:rFonts w:ascii="Times New Roman" w:hAnsi="宋体" w:hint="eastAsia"/>
          <w:szCs w:val="21"/>
        </w:rPr>
        <w:t>（</w:t>
      </w:r>
      <w:r>
        <w:rPr>
          <w:rFonts w:ascii="Times New Roman" w:hAnsi="宋体" w:hint="eastAsia"/>
          <w:szCs w:val="21"/>
        </w:rPr>
        <w:t>217</w:t>
      </w:r>
      <w:r>
        <w:rPr>
          <w:rFonts w:ascii="Times New Roman" w:hAnsi="宋体" w:hint="eastAsia"/>
          <w:szCs w:val="21"/>
        </w:rPr>
        <w:t>）</w:t>
      </w:r>
    </w:p>
    <w:p w:rsidR="00993B6B" w:rsidRDefault="009C27AF"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9C27AF">
        <w:rPr>
          <w:rFonts w:ascii="Times New Roman" w:hAnsi="宋体"/>
          <w:bCs/>
          <w:szCs w:val="21"/>
        </w:rPr>
        <w:t>贵州罗甸玉的矿物学及矿床</w:t>
      </w:r>
      <w:bookmarkStart w:id="0" w:name="_GoBack"/>
      <w:bookmarkEnd w:id="0"/>
      <w:proofErr w:type="gramStart"/>
      <w:r w:rsidRPr="009C27AF">
        <w:rPr>
          <w:rFonts w:ascii="Times New Roman" w:hAnsi="宋体"/>
          <w:bCs/>
          <w:szCs w:val="21"/>
        </w:rPr>
        <w:t>学初步</w:t>
      </w:r>
      <w:proofErr w:type="gramEnd"/>
      <w:r w:rsidRPr="009C27AF">
        <w:rPr>
          <w:rFonts w:ascii="Times New Roman" w:hAnsi="宋体"/>
          <w:bCs/>
          <w:szCs w:val="21"/>
        </w:rPr>
        <w:t>研究</w:t>
      </w:r>
      <w:r>
        <w:rPr>
          <w:rFonts w:ascii="Times New Roman" w:hAnsi="宋体" w:hint="eastAsia"/>
          <w:bCs/>
          <w:szCs w:val="21"/>
        </w:rPr>
        <w:tab/>
      </w:r>
      <w:r w:rsidRPr="009C27AF">
        <w:rPr>
          <w:rFonts w:ascii="Times New Roman" w:hAnsi="宋体"/>
          <w:szCs w:val="21"/>
        </w:rPr>
        <w:t>李凯旋，姜婷丽，邢乐才，周明忠，罗泰义</w:t>
      </w:r>
      <w:r>
        <w:rPr>
          <w:rFonts w:ascii="Times New Roman" w:hAnsi="宋体" w:hint="eastAsia"/>
          <w:szCs w:val="21"/>
        </w:rPr>
        <w:t>（</w:t>
      </w:r>
      <w:r>
        <w:rPr>
          <w:rFonts w:ascii="Times New Roman" w:hAnsi="宋体" w:hint="eastAsia"/>
          <w:szCs w:val="21"/>
        </w:rPr>
        <w:t>223</w:t>
      </w:r>
      <w:r>
        <w:rPr>
          <w:rFonts w:ascii="Times New Roman" w:hAnsi="宋体" w:hint="eastAsia"/>
          <w:szCs w:val="21"/>
        </w:rPr>
        <w:t>）</w:t>
      </w:r>
    </w:p>
    <w:p w:rsidR="009C27AF" w:rsidRPr="009C27AF" w:rsidRDefault="000B3B23"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0B3B23">
        <w:rPr>
          <w:rFonts w:ascii="Times New Roman" w:hAnsi="宋体"/>
          <w:szCs w:val="21"/>
        </w:rPr>
        <w:t>贵州省遵义铝土矿矿物学及地球化学特征</w:t>
      </w:r>
      <w:r>
        <w:rPr>
          <w:rFonts w:ascii="Times New Roman" w:hAnsi="宋体" w:hint="eastAsia"/>
          <w:szCs w:val="21"/>
        </w:rPr>
        <w:tab/>
      </w:r>
      <w:r w:rsidRPr="000B3B23">
        <w:rPr>
          <w:rFonts w:ascii="Times New Roman" w:hAnsi="宋体"/>
          <w:szCs w:val="21"/>
        </w:rPr>
        <w:t>李玉娇，张正伟，周灵洁，吴承泉</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34</w:t>
      </w:r>
      <w:r w:rsidR="009C27AF">
        <w:rPr>
          <w:rFonts w:ascii="Times New Roman" w:hAnsi="宋体" w:hint="eastAsia"/>
          <w:szCs w:val="21"/>
        </w:rPr>
        <w:t>）</w:t>
      </w:r>
    </w:p>
    <w:p w:rsidR="009C27AF" w:rsidRPr="009C27AF" w:rsidRDefault="00741A83"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741A83">
        <w:rPr>
          <w:rFonts w:ascii="Times New Roman" w:hAnsi="宋体"/>
          <w:szCs w:val="21"/>
        </w:rPr>
        <w:t>贵州独山</w:t>
      </w:r>
      <w:proofErr w:type="gramStart"/>
      <w:r w:rsidRPr="00741A83">
        <w:rPr>
          <w:rFonts w:ascii="Times New Roman" w:hAnsi="宋体"/>
          <w:szCs w:val="21"/>
        </w:rPr>
        <w:t>锑</w:t>
      </w:r>
      <w:proofErr w:type="gramEnd"/>
      <w:r w:rsidRPr="00741A83">
        <w:rPr>
          <w:rFonts w:ascii="Times New Roman" w:hAnsi="宋体"/>
          <w:szCs w:val="21"/>
        </w:rPr>
        <w:t>矿田成矿元素含量及其地质意义</w:t>
      </w:r>
      <w:r>
        <w:rPr>
          <w:rFonts w:ascii="Times New Roman" w:hAnsi="宋体" w:hint="eastAsia"/>
          <w:szCs w:val="21"/>
        </w:rPr>
        <w:tab/>
      </w:r>
      <w:r w:rsidRPr="00741A83">
        <w:rPr>
          <w:rFonts w:ascii="Times New Roman" w:hAnsi="宋体"/>
          <w:szCs w:val="21"/>
        </w:rPr>
        <w:t>罗艳碧，黄智龙，肖宪国，丁伟</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4</w:t>
      </w:r>
      <w:r w:rsidR="009C27AF">
        <w:rPr>
          <w:rFonts w:ascii="Times New Roman" w:hAnsi="宋体" w:hint="eastAsia"/>
          <w:szCs w:val="21"/>
        </w:rPr>
        <w:t>7</w:t>
      </w:r>
      <w:r w:rsidR="009C27AF">
        <w:rPr>
          <w:rFonts w:ascii="Times New Roman" w:hAnsi="宋体" w:hint="eastAsia"/>
          <w:szCs w:val="21"/>
        </w:rPr>
        <w:t>）</w:t>
      </w:r>
    </w:p>
    <w:p w:rsidR="009C27AF" w:rsidRPr="009C27AF" w:rsidRDefault="00FF3548"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FF3548">
        <w:rPr>
          <w:rFonts w:ascii="Times New Roman" w:hAnsi="宋体"/>
          <w:szCs w:val="21"/>
        </w:rPr>
        <w:t>贵州省从江县南加铜矿地质特征</w:t>
      </w:r>
      <w:r>
        <w:rPr>
          <w:rFonts w:ascii="Times New Roman" w:hAnsi="宋体" w:hint="eastAsia"/>
          <w:szCs w:val="21"/>
        </w:rPr>
        <w:tab/>
      </w:r>
      <w:r w:rsidRPr="00FF3548">
        <w:rPr>
          <w:rFonts w:ascii="Times New Roman" w:hAnsi="宋体"/>
          <w:szCs w:val="21"/>
        </w:rPr>
        <w:t>王星明，肖平，向通，张洪信</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54</w:t>
      </w:r>
      <w:r w:rsidR="009C27AF">
        <w:rPr>
          <w:rFonts w:ascii="Times New Roman" w:hAnsi="宋体" w:hint="eastAsia"/>
          <w:szCs w:val="21"/>
        </w:rPr>
        <w:t>）</w:t>
      </w:r>
    </w:p>
    <w:p w:rsidR="0061618A" w:rsidRDefault="0061618A"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61618A">
        <w:rPr>
          <w:rFonts w:ascii="Times New Roman" w:hAnsi="宋体"/>
          <w:szCs w:val="21"/>
        </w:rPr>
        <w:t>湖南宝山</w:t>
      </w:r>
      <w:proofErr w:type="spellStart"/>
      <w:r w:rsidRPr="0061618A">
        <w:rPr>
          <w:rFonts w:ascii="Times New Roman" w:hAnsi="宋体"/>
          <w:szCs w:val="21"/>
        </w:rPr>
        <w:t>Pb</w:t>
      </w:r>
      <w:proofErr w:type="spellEnd"/>
      <w:r w:rsidRPr="0061618A">
        <w:rPr>
          <w:rFonts w:ascii="Times New Roman" w:hAnsi="宋体"/>
          <w:szCs w:val="21"/>
        </w:rPr>
        <w:t>-Zn</w:t>
      </w:r>
      <w:r w:rsidRPr="0061618A">
        <w:rPr>
          <w:rFonts w:ascii="Times New Roman" w:hAnsi="宋体"/>
          <w:szCs w:val="21"/>
        </w:rPr>
        <w:t>多金属矿床硫同位素地球化学特征及其地质意义</w:t>
      </w:r>
    </w:p>
    <w:p w:rsidR="009C27AF" w:rsidRPr="009C27AF" w:rsidRDefault="0061618A"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Pr>
          <w:rFonts w:ascii="Times New Roman" w:hAnsi="宋体" w:hint="eastAsia"/>
          <w:szCs w:val="21"/>
        </w:rPr>
        <w:tab/>
      </w:r>
      <w:r>
        <w:rPr>
          <w:rFonts w:ascii="Times New Roman" w:hAnsi="宋体" w:hint="eastAsia"/>
          <w:szCs w:val="21"/>
        </w:rPr>
        <w:tab/>
      </w:r>
      <w:proofErr w:type="gramStart"/>
      <w:r w:rsidRPr="0061618A">
        <w:rPr>
          <w:rFonts w:ascii="Times New Roman" w:hAnsi="宋体"/>
          <w:szCs w:val="21"/>
        </w:rPr>
        <w:t>鲍</w:t>
      </w:r>
      <w:proofErr w:type="gramEnd"/>
      <w:r w:rsidRPr="0061618A">
        <w:rPr>
          <w:rFonts w:ascii="Times New Roman" w:hAnsi="宋体"/>
          <w:szCs w:val="21"/>
        </w:rPr>
        <w:t>谈，叶霖，杨玉龙，李珍立</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61</w:t>
      </w:r>
      <w:r w:rsidR="009C27AF">
        <w:rPr>
          <w:rFonts w:ascii="Times New Roman" w:hAnsi="宋体" w:hint="eastAsia"/>
          <w:szCs w:val="21"/>
        </w:rPr>
        <w:t>）</w:t>
      </w:r>
    </w:p>
    <w:p w:rsidR="009C27AF" w:rsidRPr="009C27AF" w:rsidRDefault="0061618A"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61618A">
        <w:rPr>
          <w:rFonts w:ascii="Times New Roman" w:hAnsi="宋体"/>
          <w:bCs/>
          <w:szCs w:val="21"/>
        </w:rPr>
        <w:t>湖南张家界杆子坪黑色岩</w:t>
      </w:r>
      <w:proofErr w:type="gramStart"/>
      <w:r w:rsidRPr="0061618A">
        <w:rPr>
          <w:rFonts w:ascii="Times New Roman" w:hAnsi="宋体"/>
          <w:bCs/>
          <w:szCs w:val="21"/>
        </w:rPr>
        <w:t>系</w:t>
      </w:r>
      <w:r w:rsidRPr="0061618A">
        <w:rPr>
          <w:rFonts w:ascii="Times New Roman" w:hAnsi="宋体" w:hint="eastAsia"/>
          <w:bCs/>
          <w:szCs w:val="21"/>
        </w:rPr>
        <w:t>型</w:t>
      </w:r>
      <w:r w:rsidRPr="0061618A">
        <w:rPr>
          <w:rFonts w:ascii="Times New Roman" w:hAnsi="宋体"/>
          <w:bCs/>
          <w:szCs w:val="21"/>
        </w:rPr>
        <w:t>镍钼</w:t>
      </w:r>
      <w:proofErr w:type="gramEnd"/>
      <w:r w:rsidRPr="0061618A">
        <w:rPr>
          <w:rFonts w:ascii="Times New Roman" w:hAnsi="宋体"/>
          <w:bCs/>
          <w:szCs w:val="21"/>
        </w:rPr>
        <w:t>矿</w:t>
      </w:r>
      <w:r w:rsidRPr="0061618A">
        <w:rPr>
          <w:rFonts w:ascii="Times New Roman" w:hAnsi="宋体" w:hint="eastAsia"/>
          <w:bCs/>
          <w:szCs w:val="21"/>
        </w:rPr>
        <w:t>床</w:t>
      </w:r>
      <w:r w:rsidRPr="0061618A">
        <w:rPr>
          <w:rFonts w:ascii="Times New Roman" w:hAnsi="宋体"/>
          <w:bCs/>
          <w:szCs w:val="21"/>
        </w:rPr>
        <w:t>工艺矿物学研究</w:t>
      </w:r>
      <w:r>
        <w:rPr>
          <w:rFonts w:ascii="Times New Roman" w:hAnsi="宋体" w:hint="eastAsia"/>
          <w:bCs/>
          <w:szCs w:val="21"/>
        </w:rPr>
        <w:tab/>
      </w:r>
      <w:r w:rsidRPr="0061618A">
        <w:rPr>
          <w:rFonts w:ascii="Times New Roman" w:hAnsi="宋体"/>
          <w:szCs w:val="21"/>
        </w:rPr>
        <w:t>刘建东，孙伟</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6</w:t>
      </w:r>
      <w:r w:rsidR="009C27AF">
        <w:rPr>
          <w:rFonts w:ascii="Times New Roman" w:hAnsi="宋体" w:hint="eastAsia"/>
          <w:szCs w:val="21"/>
        </w:rPr>
        <w:t>7</w:t>
      </w:r>
      <w:r w:rsidR="009C27AF">
        <w:rPr>
          <w:rFonts w:ascii="Times New Roman" w:hAnsi="宋体" w:hint="eastAsia"/>
          <w:szCs w:val="21"/>
        </w:rPr>
        <w:t>）</w:t>
      </w:r>
    </w:p>
    <w:p w:rsidR="0061618A" w:rsidRDefault="0061618A"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61618A">
        <w:rPr>
          <w:rFonts w:ascii="Times New Roman" w:hAnsi="宋体"/>
          <w:szCs w:val="21"/>
        </w:rPr>
        <w:t>双频激电法在蒙古国某铜钼矿区勘查中的应用</w:t>
      </w:r>
      <w:r>
        <w:rPr>
          <w:rFonts w:ascii="Times New Roman" w:hAnsi="宋体" w:hint="eastAsia"/>
          <w:szCs w:val="21"/>
        </w:rPr>
        <w:tab/>
      </w:r>
      <w:r w:rsidRPr="0061618A">
        <w:rPr>
          <w:rFonts w:ascii="Times New Roman" w:hAnsi="宋体"/>
          <w:szCs w:val="21"/>
        </w:rPr>
        <w:t>于宝显，张永三</w:t>
      </w:r>
      <w:r>
        <w:rPr>
          <w:rFonts w:ascii="Times New Roman" w:hAnsi="宋体" w:hint="eastAsia"/>
          <w:szCs w:val="21"/>
        </w:rPr>
        <w:t>（</w:t>
      </w:r>
      <w:r>
        <w:rPr>
          <w:rFonts w:ascii="Times New Roman" w:hAnsi="宋体" w:hint="eastAsia"/>
          <w:szCs w:val="21"/>
        </w:rPr>
        <w:t>272</w:t>
      </w:r>
      <w:r>
        <w:rPr>
          <w:rFonts w:ascii="Times New Roman" w:hAnsi="宋体" w:hint="eastAsia"/>
          <w:szCs w:val="21"/>
        </w:rPr>
        <w:t>）</w:t>
      </w:r>
    </w:p>
    <w:p w:rsidR="00797764" w:rsidRDefault="00797764" w:rsidP="00797764">
      <w:pPr>
        <w:tabs>
          <w:tab w:val="right" w:leader="middleDot" w:pos="9240"/>
        </w:tabs>
        <w:overflowPunct w:val="0"/>
        <w:adjustRightInd w:val="0"/>
        <w:snapToGrid w:val="0"/>
        <w:spacing w:line="360" w:lineRule="exact"/>
        <w:ind w:left="420" w:hangingChars="200" w:hanging="420"/>
        <w:jc w:val="left"/>
        <w:rPr>
          <w:rFonts w:ascii="Times New Roman" w:hAnsi="宋体"/>
          <w:bCs/>
          <w:szCs w:val="21"/>
        </w:rPr>
      </w:pPr>
      <w:r w:rsidRPr="00797764">
        <w:rPr>
          <w:rFonts w:ascii="Times New Roman" w:hAnsi="宋体"/>
          <w:bCs/>
          <w:szCs w:val="21"/>
        </w:rPr>
        <w:t>BaZrO</w:t>
      </w:r>
      <w:r w:rsidRPr="00797764">
        <w:rPr>
          <w:rFonts w:ascii="Times New Roman" w:hAnsi="宋体"/>
          <w:bCs/>
          <w:szCs w:val="21"/>
          <w:vertAlign w:val="subscript"/>
        </w:rPr>
        <w:t>3</w:t>
      </w:r>
      <w:r w:rsidRPr="00797764">
        <w:rPr>
          <w:rFonts w:ascii="Times New Roman" w:hAnsi="宋体"/>
          <w:bCs/>
          <w:szCs w:val="21"/>
        </w:rPr>
        <w:t>基高温质子导体研究现状及在水热体系</w:t>
      </w:r>
      <w:proofErr w:type="gramStart"/>
      <w:r w:rsidRPr="00797764">
        <w:rPr>
          <w:rFonts w:ascii="Times New Roman" w:hAnsi="宋体"/>
          <w:bCs/>
          <w:szCs w:val="21"/>
        </w:rPr>
        <w:t>原位测氢中</w:t>
      </w:r>
      <w:proofErr w:type="gramEnd"/>
      <w:r w:rsidRPr="00797764">
        <w:rPr>
          <w:rFonts w:ascii="Times New Roman" w:hAnsi="宋体"/>
          <w:bCs/>
          <w:szCs w:val="21"/>
        </w:rPr>
        <w:t>的应用</w:t>
      </w:r>
    </w:p>
    <w:p w:rsidR="00797764" w:rsidRPr="00797764" w:rsidRDefault="00797764" w:rsidP="00797764">
      <w:pPr>
        <w:tabs>
          <w:tab w:val="right" w:leader="middleDot" w:pos="9240"/>
        </w:tabs>
        <w:overflowPunct w:val="0"/>
        <w:adjustRightInd w:val="0"/>
        <w:snapToGrid w:val="0"/>
        <w:spacing w:line="360" w:lineRule="exact"/>
        <w:ind w:left="420" w:hangingChars="200" w:hanging="420"/>
        <w:jc w:val="left"/>
        <w:rPr>
          <w:rFonts w:ascii="Times New Roman" w:hAnsi="宋体"/>
          <w:b/>
          <w:bCs/>
          <w:szCs w:val="21"/>
        </w:rPr>
      </w:pPr>
      <w:r>
        <w:rPr>
          <w:rFonts w:ascii="Times New Roman" w:hAnsi="宋体" w:hint="eastAsia"/>
          <w:bCs/>
          <w:szCs w:val="21"/>
        </w:rPr>
        <w:tab/>
      </w:r>
      <w:r>
        <w:rPr>
          <w:rFonts w:ascii="Times New Roman" w:hAnsi="宋体" w:hint="eastAsia"/>
          <w:bCs/>
          <w:szCs w:val="21"/>
        </w:rPr>
        <w:tab/>
      </w:r>
      <w:r w:rsidRPr="00797764">
        <w:rPr>
          <w:rFonts w:ascii="Times New Roman" w:hAnsi="宋体"/>
          <w:szCs w:val="21"/>
        </w:rPr>
        <w:t>彭家卓，李和平，徐丽萍，李娟，向交</w:t>
      </w:r>
      <w:r>
        <w:rPr>
          <w:rFonts w:ascii="Times New Roman" w:hAnsi="宋体" w:hint="eastAsia"/>
          <w:szCs w:val="21"/>
        </w:rPr>
        <w:t>（</w:t>
      </w:r>
      <w:r>
        <w:rPr>
          <w:rFonts w:ascii="Times New Roman" w:hAnsi="宋体" w:hint="eastAsia"/>
          <w:szCs w:val="21"/>
        </w:rPr>
        <w:t>277</w:t>
      </w:r>
      <w:r>
        <w:rPr>
          <w:rFonts w:ascii="Times New Roman" w:hAnsi="宋体" w:hint="eastAsia"/>
          <w:szCs w:val="21"/>
        </w:rPr>
        <w:t>）</w:t>
      </w:r>
    </w:p>
    <w:p w:rsidR="0061618A" w:rsidRPr="009C27AF" w:rsidRDefault="0061618A"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61618A">
        <w:rPr>
          <w:rFonts w:ascii="Times New Roman" w:hAnsi="宋体"/>
          <w:szCs w:val="21"/>
        </w:rPr>
        <w:t>布里渊散射及其在地学中</w:t>
      </w:r>
      <w:r w:rsidRPr="0061618A">
        <w:rPr>
          <w:rFonts w:ascii="Times New Roman" w:hAnsi="宋体" w:hint="eastAsia"/>
          <w:szCs w:val="21"/>
        </w:rPr>
        <w:t>的</w:t>
      </w:r>
      <w:r w:rsidRPr="0061618A">
        <w:rPr>
          <w:rFonts w:ascii="Times New Roman" w:hAnsi="宋体"/>
          <w:szCs w:val="21"/>
        </w:rPr>
        <w:t>应用进展</w:t>
      </w:r>
      <w:r>
        <w:rPr>
          <w:rFonts w:ascii="Times New Roman" w:hAnsi="宋体" w:hint="eastAsia"/>
          <w:szCs w:val="21"/>
        </w:rPr>
        <w:tab/>
      </w:r>
      <w:r w:rsidRPr="0061618A">
        <w:rPr>
          <w:rFonts w:ascii="Times New Roman" w:hAnsi="宋体" w:hint="eastAsia"/>
          <w:szCs w:val="21"/>
        </w:rPr>
        <w:t>王燕</w:t>
      </w:r>
      <w:r w:rsidRPr="0061618A">
        <w:rPr>
          <w:rFonts w:ascii="Times New Roman" w:hAnsi="宋体"/>
          <w:szCs w:val="21"/>
        </w:rPr>
        <w:t>，李和平，</w:t>
      </w:r>
      <w:r w:rsidRPr="0061618A">
        <w:rPr>
          <w:rFonts w:ascii="Times New Roman" w:hAnsi="宋体" w:hint="eastAsia"/>
          <w:szCs w:val="21"/>
        </w:rPr>
        <w:t>王攀</w:t>
      </w:r>
      <w:r>
        <w:rPr>
          <w:rFonts w:ascii="Times New Roman" w:hAnsi="宋体" w:hint="eastAsia"/>
          <w:szCs w:val="21"/>
        </w:rPr>
        <w:t>（</w:t>
      </w:r>
      <w:r>
        <w:rPr>
          <w:rFonts w:ascii="Times New Roman" w:hAnsi="宋体" w:hint="eastAsia"/>
          <w:szCs w:val="21"/>
        </w:rPr>
        <w:t>283</w:t>
      </w:r>
      <w:r>
        <w:rPr>
          <w:rFonts w:ascii="Times New Roman" w:hAnsi="宋体" w:hint="eastAsia"/>
          <w:szCs w:val="21"/>
        </w:rPr>
        <w:t>）</w:t>
      </w:r>
    </w:p>
    <w:p w:rsidR="0061618A" w:rsidRPr="009C27AF" w:rsidRDefault="00033957" w:rsidP="00033957">
      <w:pPr>
        <w:tabs>
          <w:tab w:val="right" w:leader="middleDot" w:pos="9240"/>
        </w:tabs>
        <w:overflowPunct w:val="0"/>
        <w:adjustRightInd w:val="0"/>
        <w:snapToGrid w:val="0"/>
        <w:spacing w:line="360" w:lineRule="exact"/>
        <w:ind w:left="420" w:hangingChars="200" w:hanging="420"/>
        <w:jc w:val="left"/>
        <w:rPr>
          <w:rFonts w:ascii="Times New Roman" w:hAnsi="宋体"/>
          <w:szCs w:val="21"/>
        </w:rPr>
      </w:pPr>
      <w:r w:rsidRPr="00033957">
        <w:rPr>
          <w:rFonts w:ascii="Times New Roman" w:hAnsi="宋体"/>
          <w:szCs w:val="21"/>
        </w:rPr>
        <w:t>新疆东准噶尔花岗岩的全岩</w:t>
      </w:r>
      <w:proofErr w:type="spellStart"/>
      <w:r w:rsidRPr="00033957">
        <w:rPr>
          <w:rFonts w:ascii="Times New Roman" w:hAnsi="宋体"/>
          <w:szCs w:val="21"/>
        </w:rPr>
        <w:t>Hf</w:t>
      </w:r>
      <w:proofErr w:type="spellEnd"/>
      <w:r w:rsidRPr="00033957">
        <w:rPr>
          <w:rFonts w:ascii="Times New Roman" w:hAnsi="宋体"/>
          <w:szCs w:val="21"/>
        </w:rPr>
        <w:t>同位素研究</w:t>
      </w:r>
      <w:r>
        <w:rPr>
          <w:rFonts w:ascii="Times New Roman" w:hAnsi="宋体" w:hint="eastAsia"/>
          <w:szCs w:val="21"/>
        </w:rPr>
        <w:tab/>
      </w:r>
      <w:r w:rsidRPr="00033957">
        <w:rPr>
          <w:rFonts w:ascii="Times New Roman" w:hAnsi="宋体"/>
          <w:szCs w:val="21"/>
        </w:rPr>
        <w:t>陈娟，唐红峰，灌瑾，王宁</w:t>
      </w:r>
      <w:r w:rsidR="0061618A">
        <w:rPr>
          <w:rFonts w:ascii="Times New Roman" w:hAnsi="宋体" w:hint="eastAsia"/>
          <w:szCs w:val="21"/>
        </w:rPr>
        <w:t>（</w:t>
      </w:r>
      <w:r w:rsidR="0061618A">
        <w:rPr>
          <w:rFonts w:ascii="Times New Roman" w:hAnsi="宋体" w:hint="eastAsia"/>
          <w:szCs w:val="21"/>
        </w:rPr>
        <w:t>2</w:t>
      </w:r>
      <w:r>
        <w:rPr>
          <w:rFonts w:ascii="Times New Roman" w:hAnsi="宋体" w:hint="eastAsia"/>
          <w:szCs w:val="21"/>
        </w:rPr>
        <w:t>90</w:t>
      </w:r>
      <w:r w:rsidR="0061618A">
        <w:rPr>
          <w:rFonts w:ascii="Times New Roman" w:hAnsi="宋体" w:hint="eastAsia"/>
          <w:szCs w:val="21"/>
        </w:rPr>
        <w:t>）</w:t>
      </w:r>
    </w:p>
    <w:p w:rsidR="00282DF2" w:rsidRPr="007B6A89" w:rsidRDefault="005821E8" w:rsidP="007C290C">
      <w:pPr>
        <w:jc w:val="center"/>
        <w:rPr>
          <w:rFonts w:ascii="Times New Roman" w:hAnsi="Times New Roman"/>
          <w:b/>
          <w:bCs/>
          <w:kern w:val="0"/>
          <w:sz w:val="32"/>
        </w:rPr>
      </w:pPr>
      <w:r>
        <w:rPr>
          <w:rFonts w:ascii="Times New Roman" w:hAnsi="Times New Roman"/>
          <w:b/>
          <w:bCs/>
          <w:kern w:val="0"/>
          <w:sz w:val="32"/>
        </w:rPr>
        <w:br w:type="page"/>
      </w:r>
      <w:r w:rsidR="00282DF2" w:rsidRPr="007B6A89">
        <w:rPr>
          <w:rFonts w:ascii="Times New Roman" w:hAnsi="Times New Roman"/>
          <w:b/>
          <w:bCs/>
          <w:kern w:val="0"/>
          <w:sz w:val="32"/>
        </w:rPr>
        <w:lastRenderedPageBreak/>
        <w:t xml:space="preserve">ACTA MINERALOGICA SINICA </w:t>
      </w:r>
      <w:r w:rsidR="00A301AE" w:rsidRPr="007B6A89">
        <w:rPr>
          <w:rFonts w:ascii="Times New Roman" w:hAnsi="Times New Roman"/>
          <w:b/>
          <w:bCs/>
          <w:kern w:val="0"/>
          <w:sz w:val="32"/>
        </w:rPr>
        <w:t>（</w:t>
      </w:r>
      <w:r w:rsidR="008B5072">
        <w:rPr>
          <w:rFonts w:ascii="Times New Roman" w:hAnsi="Times New Roman"/>
          <w:b/>
          <w:bCs/>
          <w:kern w:val="0"/>
          <w:sz w:val="32"/>
        </w:rPr>
        <w:t>Vol. 3</w:t>
      </w:r>
      <w:r w:rsidR="00C73340">
        <w:rPr>
          <w:rFonts w:ascii="Times New Roman" w:hAnsi="Times New Roman" w:hint="eastAsia"/>
          <w:b/>
          <w:bCs/>
          <w:kern w:val="0"/>
          <w:sz w:val="32"/>
        </w:rPr>
        <w:t>4</w:t>
      </w:r>
      <w:r w:rsidR="00282DF2" w:rsidRPr="007B6A89">
        <w:rPr>
          <w:rFonts w:ascii="Times New Roman" w:hAnsi="Times New Roman"/>
          <w:b/>
          <w:bCs/>
          <w:kern w:val="0"/>
          <w:sz w:val="32"/>
        </w:rPr>
        <w:t>, No</w:t>
      </w:r>
      <w:r w:rsidR="001405D2">
        <w:rPr>
          <w:rFonts w:ascii="Times New Roman" w:hAnsi="Times New Roman"/>
          <w:b/>
          <w:bCs/>
          <w:kern w:val="0"/>
          <w:sz w:val="32"/>
        </w:rPr>
        <w:t>.</w:t>
      </w:r>
      <w:r w:rsidR="007A5956">
        <w:rPr>
          <w:rFonts w:ascii="Times New Roman" w:hAnsi="Times New Roman" w:hint="eastAsia"/>
          <w:b/>
          <w:bCs/>
          <w:kern w:val="0"/>
          <w:sz w:val="32"/>
        </w:rPr>
        <w:t>2</w:t>
      </w:r>
      <w:r w:rsidR="008B5072">
        <w:rPr>
          <w:rFonts w:ascii="Times New Roman" w:hAnsi="Times New Roman"/>
          <w:b/>
          <w:bCs/>
          <w:kern w:val="0"/>
          <w:sz w:val="32"/>
        </w:rPr>
        <w:t>, 201</w:t>
      </w:r>
      <w:r w:rsidR="00C73340">
        <w:rPr>
          <w:rFonts w:ascii="Times New Roman" w:hAnsi="Times New Roman" w:hint="eastAsia"/>
          <w:b/>
          <w:bCs/>
          <w:kern w:val="0"/>
          <w:sz w:val="32"/>
        </w:rPr>
        <w:t>4</w:t>
      </w:r>
      <w:r w:rsidR="00A301AE" w:rsidRPr="007B6A89">
        <w:rPr>
          <w:rFonts w:ascii="Times New Roman" w:hAnsi="Times New Roman"/>
          <w:b/>
          <w:bCs/>
          <w:kern w:val="0"/>
          <w:sz w:val="32"/>
        </w:rPr>
        <w:t>）</w:t>
      </w:r>
    </w:p>
    <w:p w:rsidR="00282DF2" w:rsidRPr="000F1FFA" w:rsidRDefault="00282DF2" w:rsidP="00BE6A45">
      <w:pPr>
        <w:spacing w:beforeLines="50" w:afterLines="50" w:line="380" w:lineRule="atLeast"/>
        <w:jc w:val="center"/>
        <w:rPr>
          <w:rFonts w:ascii="Times New Roman" w:hAnsi="Times New Roman"/>
          <w:bCs/>
          <w:sz w:val="32"/>
        </w:rPr>
      </w:pPr>
      <w:r w:rsidRPr="000F1FFA">
        <w:rPr>
          <w:rFonts w:ascii="Times New Roman" w:hAnsi="Times New Roman"/>
          <w:bCs/>
          <w:sz w:val="32"/>
        </w:rPr>
        <w:t>CONTENTS</w:t>
      </w:r>
    </w:p>
    <w:p w:rsidR="00857FC4" w:rsidRDefault="00A841D8"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A841D8">
        <w:rPr>
          <w:rFonts w:ascii="Times New Roman" w:hAnsi="宋体"/>
          <w:bCs/>
          <w:szCs w:val="21"/>
        </w:rPr>
        <w:t xml:space="preserve">Low-Temperature Infrared Absorption Study on Phase Transitions of Deuterium Ice Up to 100 </w:t>
      </w:r>
      <w:proofErr w:type="spellStart"/>
      <w:proofErr w:type="gramStart"/>
      <w:r w:rsidRPr="00A841D8">
        <w:rPr>
          <w:rFonts w:ascii="Times New Roman" w:hAnsi="宋体"/>
          <w:bCs/>
          <w:szCs w:val="21"/>
        </w:rPr>
        <w:t>GPa</w:t>
      </w:r>
      <w:proofErr w:type="spellEnd"/>
      <w:proofErr w:type="gramEnd"/>
    </w:p>
    <w:p w:rsidR="005821E8" w:rsidRPr="00FF4037" w:rsidRDefault="00857FC4" w:rsidP="00033957">
      <w:pPr>
        <w:tabs>
          <w:tab w:val="right" w:leader="middleDot" w:pos="9240"/>
        </w:tabs>
        <w:overflowPunct w:val="0"/>
        <w:adjustRightInd w:val="0"/>
        <w:snapToGrid w:val="0"/>
        <w:spacing w:line="286" w:lineRule="exact"/>
        <w:ind w:left="420" w:hangingChars="200" w:hanging="420"/>
        <w:jc w:val="left"/>
        <w:rPr>
          <w:rFonts w:ascii="Times New Roman" w:hAnsi="Times New Roman"/>
          <w:szCs w:val="21"/>
        </w:rPr>
      </w:pPr>
      <w:r>
        <w:rPr>
          <w:rFonts w:ascii="Times New Roman" w:hAnsi="宋体" w:hint="eastAsia"/>
          <w:bCs/>
          <w:szCs w:val="21"/>
        </w:rPr>
        <w:tab/>
      </w:r>
      <w:r>
        <w:rPr>
          <w:rFonts w:ascii="Times New Roman" w:hAnsi="宋体" w:hint="eastAsia"/>
          <w:bCs/>
          <w:szCs w:val="21"/>
        </w:rPr>
        <w:tab/>
      </w:r>
      <w:r w:rsidR="00A841D8" w:rsidRPr="00A841D8">
        <w:rPr>
          <w:rFonts w:ascii="Times New Roman" w:hAnsi="宋体"/>
          <w:bCs/>
          <w:szCs w:val="21"/>
        </w:rPr>
        <w:t>SONG Mao-</w:t>
      </w:r>
      <w:proofErr w:type="spellStart"/>
      <w:r w:rsidR="00A841D8" w:rsidRPr="00A841D8">
        <w:rPr>
          <w:rFonts w:ascii="Times New Roman" w:hAnsi="宋体"/>
          <w:bCs/>
          <w:szCs w:val="21"/>
        </w:rPr>
        <w:t>shuang</w:t>
      </w:r>
      <w:proofErr w:type="spellEnd"/>
      <w:r w:rsidR="005821E8" w:rsidRPr="00FF4037">
        <w:rPr>
          <w:rFonts w:ascii="Times New Roman" w:hAnsi="Times New Roman"/>
          <w:szCs w:val="21"/>
        </w:rPr>
        <w:t xml:space="preserve">, </w:t>
      </w:r>
      <w:proofErr w:type="gramStart"/>
      <w:r w:rsidR="005821E8" w:rsidRPr="00FF4037">
        <w:rPr>
          <w:rFonts w:ascii="Times New Roman" w:hAnsi="Times New Roman"/>
          <w:i/>
          <w:szCs w:val="21"/>
        </w:rPr>
        <w:t>et</w:t>
      </w:r>
      <w:proofErr w:type="gramEnd"/>
      <w:r w:rsidR="005821E8" w:rsidRPr="00FF4037">
        <w:rPr>
          <w:rFonts w:ascii="Times New Roman" w:hAnsi="Times New Roman"/>
          <w:i/>
          <w:szCs w:val="21"/>
        </w:rPr>
        <w:t xml:space="preserve"> al.</w:t>
      </w:r>
      <w:r w:rsidR="005821E8" w:rsidRPr="00FF4037">
        <w:rPr>
          <w:rFonts w:ascii="Times New Roman" w:hAnsi="宋体"/>
          <w:szCs w:val="21"/>
        </w:rPr>
        <w:t>（</w:t>
      </w:r>
      <w:r w:rsidR="005821E8" w:rsidRPr="00FF4037">
        <w:rPr>
          <w:rFonts w:ascii="Times New Roman" w:hAnsi="Times New Roman"/>
          <w:szCs w:val="21"/>
        </w:rPr>
        <w:t>1</w:t>
      </w:r>
      <w:r>
        <w:rPr>
          <w:rFonts w:ascii="Times New Roman" w:hAnsi="Times New Roman" w:hint="eastAsia"/>
          <w:szCs w:val="21"/>
        </w:rPr>
        <w:t>45</w:t>
      </w:r>
      <w:r w:rsidR="005821E8" w:rsidRPr="00FF4037">
        <w:rPr>
          <w:rFonts w:ascii="Times New Roman" w:hAnsi="宋体"/>
          <w:szCs w:val="21"/>
        </w:rPr>
        <w:t>）</w:t>
      </w:r>
    </w:p>
    <w:p w:rsidR="00841B1D" w:rsidRPr="00993B6B" w:rsidRDefault="00841B1D"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993B6B">
        <w:rPr>
          <w:rFonts w:ascii="Times New Roman" w:hAnsi="宋体" w:hint="eastAsia"/>
          <w:szCs w:val="21"/>
        </w:rPr>
        <w:t>A</w:t>
      </w:r>
      <w:r w:rsidRPr="00993B6B">
        <w:rPr>
          <w:rFonts w:ascii="Times New Roman" w:hAnsi="宋体"/>
          <w:szCs w:val="21"/>
        </w:rPr>
        <w:t xml:space="preserve"> New Mineral Classification and of </w:t>
      </w:r>
      <w:proofErr w:type="spellStart"/>
      <w:r w:rsidRPr="00993B6B">
        <w:rPr>
          <w:rFonts w:ascii="Times New Roman" w:hAnsi="宋体"/>
          <w:szCs w:val="21"/>
        </w:rPr>
        <w:t>Pyrochlore</w:t>
      </w:r>
      <w:proofErr w:type="spellEnd"/>
      <w:r w:rsidRPr="00993B6B">
        <w:rPr>
          <w:rFonts w:ascii="Times New Roman" w:hAnsi="宋体"/>
          <w:szCs w:val="21"/>
        </w:rPr>
        <w:t xml:space="preserve"> Super-Group Characteristics of </w:t>
      </w:r>
      <w:proofErr w:type="spellStart"/>
      <w:r w:rsidRPr="00993B6B">
        <w:rPr>
          <w:rFonts w:ascii="Times New Roman" w:hAnsi="宋体"/>
          <w:szCs w:val="21"/>
        </w:rPr>
        <w:t>Pyrochlore</w:t>
      </w:r>
      <w:proofErr w:type="spellEnd"/>
      <w:r w:rsidRPr="00993B6B">
        <w:rPr>
          <w:rFonts w:ascii="Times New Roman" w:hAnsi="宋体"/>
          <w:szCs w:val="21"/>
        </w:rPr>
        <w:t xml:space="preserve"> Super-Group Minerals in China</w:t>
      </w:r>
      <w:r>
        <w:rPr>
          <w:rFonts w:ascii="Times New Roman" w:hAnsi="宋体" w:hint="eastAsia"/>
          <w:szCs w:val="21"/>
        </w:rPr>
        <w:tab/>
      </w:r>
      <w:r w:rsidRPr="00993B6B">
        <w:rPr>
          <w:rFonts w:ascii="Times New Roman" w:hAnsi="宋体"/>
          <w:szCs w:val="21"/>
        </w:rPr>
        <w:t xml:space="preserve">LI </w:t>
      </w:r>
      <w:proofErr w:type="spellStart"/>
      <w:r w:rsidRPr="00993B6B">
        <w:rPr>
          <w:rFonts w:ascii="Times New Roman" w:hAnsi="宋体"/>
          <w:szCs w:val="21"/>
        </w:rPr>
        <w:t>Guo-wu</w:t>
      </w:r>
      <w:proofErr w:type="spellEnd"/>
      <w:r w:rsidRPr="00FF4037">
        <w:rPr>
          <w:rFonts w:ascii="Times New Roman" w:hAnsi="Times New Roman"/>
          <w:szCs w:val="21"/>
        </w:rPr>
        <w:t xml:space="preserve">, </w:t>
      </w:r>
      <w:proofErr w:type="gramStart"/>
      <w:r w:rsidRPr="00FF4037">
        <w:rPr>
          <w:rFonts w:ascii="Times New Roman" w:hAnsi="Times New Roman"/>
          <w:i/>
          <w:szCs w:val="21"/>
        </w:rPr>
        <w:t>et</w:t>
      </w:r>
      <w:proofErr w:type="gramEnd"/>
      <w:r w:rsidRPr="00FF4037">
        <w:rPr>
          <w:rFonts w:ascii="Times New Roman" w:hAnsi="Times New Roman"/>
          <w:i/>
          <w:szCs w:val="21"/>
        </w:rPr>
        <w:t xml:space="preserve"> al.</w:t>
      </w:r>
      <w:r w:rsidRPr="00FF4037">
        <w:rPr>
          <w:rFonts w:ascii="Times New Roman" w:hAnsi="宋体"/>
          <w:szCs w:val="21"/>
        </w:rPr>
        <w:t>（</w:t>
      </w:r>
      <w:r w:rsidRPr="00FF4037">
        <w:rPr>
          <w:rFonts w:ascii="Times New Roman" w:hAnsi="Times New Roman"/>
          <w:szCs w:val="21"/>
        </w:rPr>
        <w:t>1</w:t>
      </w:r>
      <w:r>
        <w:rPr>
          <w:rFonts w:ascii="Times New Roman" w:hAnsi="Times New Roman" w:hint="eastAsia"/>
          <w:szCs w:val="21"/>
        </w:rPr>
        <w:t>53</w:t>
      </w:r>
      <w:r w:rsidRPr="00FF4037">
        <w:rPr>
          <w:rFonts w:ascii="Times New Roman" w:hAnsi="宋体"/>
          <w:szCs w:val="21"/>
        </w:rPr>
        <w:t>）</w:t>
      </w:r>
    </w:p>
    <w:p w:rsidR="00344847" w:rsidRDefault="00FF701F" w:rsidP="00033957">
      <w:pPr>
        <w:pStyle w:val="a9"/>
        <w:tabs>
          <w:tab w:val="right" w:leader="middleDot" w:pos="9240"/>
        </w:tabs>
        <w:overflowPunct w:val="0"/>
        <w:spacing w:line="286" w:lineRule="exact"/>
        <w:ind w:left="420" w:hangingChars="200" w:hanging="420"/>
        <w:rPr>
          <w:rFonts w:hAnsi="宋体"/>
          <w:sz w:val="21"/>
          <w:szCs w:val="21"/>
          <w:lang w:eastAsia="zh-CN"/>
        </w:rPr>
      </w:pPr>
      <w:r w:rsidRPr="00FF701F">
        <w:rPr>
          <w:rFonts w:eastAsia="仿宋_GB2312"/>
          <w:sz w:val="21"/>
          <w:szCs w:val="21"/>
          <w:lang w:val="de-DE"/>
        </w:rPr>
        <w:t xml:space="preserve">Seawater Erosion Resistance of </w:t>
      </w:r>
      <w:bookmarkStart w:id="1" w:name="OLE_LINK17"/>
      <w:bookmarkStart w:id="2" w:name="OLE_LINK18"/>
      <w:bookmarkStart w:id="3" w:name="OLE_LINK31"/>
      <w:r w:rsidRPr="00FF701F">
        <w:rPr>
          <w:rFonts w:eastAsia="仿宋_GB2312"/>
          <w:sz w:val="21"/>
          <w:szCs w:val="21"/>
          <w:lang w:val="de-DE"/>
        </w:rPr>
        <w:t>Geopolymer Solidification MSWI Fly Ash</w:t>
      </w:r>
      <w:bookmarkEnd w:id="1"/>
      <w:bookmarkEnd w:id="2"/>
      <w:bookmarkEnd w:id="3"/>
      <w:r w:rsidRPr="00FF701F">
        <w:rPr>
          <w:rFonts w:eastAsia="仿宋_GB2312" w:hint="eastAsia"/>
          <w:sz w:val="21"/>
          <w:szCs w:val="21"/>
          <w:lang w:val="de-DE" w:eastAsia="zh-CN"/>
        </w:rPr>
        <w:tab/>
      </w:r>
      <w:r w:rsidRPr="00FF701F">
        <w:rPr>
          <w:rFonts w:eastAsia="仿宋_GB2312"/>
          <w:sz w:val="21"/>
          <w:szCs w:val="21"/>
          <w:lang w:val="de-DE"/>
        </w:rPr>
        <w:t xml:space="preserve">JIN Man-tong, </w:t>
      </w:r>
      <w:r w:rsidRPr="00FF701F">
        <w:rPr>
          <w:i/>
          <w:sz w:val="21"/>
          <w:szCs w:val="21"/>
        </w:rPr>
        <w:t>et al.</w:t>
      </w:r>
      <w:r w:rsidRPr="00FF701F">
        <w:rPr>
          <w:rFonts w:hAnsi="宋体"/>
          <w:sz w:val="21"/>
          <w:szCs w:val="21"/>
        </w:rPr>
        <w:t>（</w:t>
      </w:r>
      <w:r w:rsidRPr="00FF701F">
        <w:rPr>
          <w:sz w:val="21"/>
          <w:szCs w:val="21"/>
        </w:rPr>
        <w:t>1</w:t>
      </w:r>
      <w:r w:rsidRPr="00FF701F">
        <w:rPr>
          <w:rFonts w:hint="eastAsia"/>
          <w:sz w:val="21"/>
          <w:szCs w:val="21"/>
        </w:rPr>
        <w:t>5</w:t>
      </w:r>
      <w:r w:rsidRPr="00FF701F">
        <w:rPr>
          <w:rFonts w:hint="eastAsia"/>
          <w:sz w:val="21"/>
          <w:szCs w:val="21"/>
          <w:lang w:eastAsia="zh-CN"/>
        </w:rPr>
        <w:t>9</w:t>
      </w:r>
      <w:r w:rsidRPr="00FF701F">
        <w:rPr>
          <w:rFonts w:hAnsi="宋体"/>
          <w:sz w:val="21"/>
          <w:szCs w:val="21"/>
        </w:rPr>
        <w:t>）</w:t>
      </w:r>
    </w:p>
    <w:p w:rsidR="00FF701F" w:rsidRDefault="00FF701F"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FF701F">
        <w:rPr>
          <w:rFonts w:ascii="Times New Roman" w:hAnsi="宋体"/>
          <w:szCs w:val="21"/>
        </w:rPr>
        <w:t xml:space="preserve">Research on Art Painting Pigment Composition Recognition Based on </w:t>
      </w:r>
      <w:proofErr w:type="spellStart"/>
      <w:r w:rsidRPr="00FF701F">
        <w:rPr>
          <w:rFonts w:ascii="Times New Roman" w:hAnsi="宋体"/>
          <w:szCs w:val="21"/>
        </w:rPr>
        <w:t>Hyperspectral</w:t>
      </w:r>
      <w:proofErr w:type="spellEnd"/>
      <w:r w:rsidRPr="00FF701F">
        <w:rPr>
          <w:rFonts w:ascii="Times New Roman" w:hAnsi="宋体"/>
          <w:szCs w:val="21"/>
        </w:rPr>
        <w:t xml:space="preserve"> Imaging </w:t>
      </w:r>
    </w:p>
    <w:p w:rsidR="00FF701F" w:rsidRPr="00FF701F" w:rsidRDefault="00FF701F"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r w:rsidRPr="00FF701F">
        <w:rPr>
          <w:rFonts w:ascii="Times New Roman" w:hAnsi="宋体"/>
          <w:szCs w:val="21"/>
        </w:rPr>
        <w:t>Technique and Raman Spectra</w:t>
      </w:r>
      <w:r>
        <w:rPr>
          <w:rFonts w:ascii="Times New Roman" w:hAnsi="宋体" w:hint="eastAsia"/>
          <w:szCs w:val="21"/>
        </w:rPr>
        <w:tab/>
      </w:r>
      <w:r w:rsidRPr="00FF701F">
        <w:rPr>
          <w:rFonts w:ascii="Times New Roman" w:hAnsi="宋体"/>
          <w:szCs w:val="21"/>
        </w:rPr>
        <w:t xml:space="preserve">WU </w:t>
      </w:r>
      <w:proofErr w:type="spellStart"/>
      <w:r w:rsidRPr="00FF701F">
        <w:rPr>
          <w:rFonts w:ascii="Times New Roman" w:hAnsi="宋体"/>
          <w:szCs w:val="21"/>
        </w:rPr>
        <w:t>Feng-qiang</w:t>
      </w:r>
      <w:proofErr w:type="spellEnd"/>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sidRPr="00FF701F">
        <w:rPr>
          <w:rFonts w:ascii="Times New Roman" w:hAnsi="宋体"/>
          <w:szCs w:val="21"/>
        </w:rPr>
        <w:t>（</w:t>
      </w:r>
      <w:r w:rsidRPr="00FF701F">
        <w:rPr>
          <w:rFonts w:ascii="Times New Roman" w:hAnsi="Times New Roman"/>
          <w:szCs w:val="21"/>
        </w:rPr>
        <w:t>1</w:t>
      </w:r>
      <w:r>
        <w:rPr>
          <w:rFonts w:ascii="Times New Roman" w:hAnsi="Times New Roman" w:hint="eastAsia"/>
          <w:szCs w:val="21"/>
        </w:rPr>
        <w:t>66</w:t>
      </w:r>
      <w:r w:rsidRPr="00FF701F">
        <w:rPr>
          <w:rFonts w:ascii="Times New Roman" w:hAnsi="宋体"/>
          <w:szCs w:val="21"/>
        </w:rPr>
        <w:t>）</w:t>
      </w:r>
    </w:p>
    <w:p w:rsidR="007D4572" w:rsidRDefault="007D4572"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7D4572">
        <w:rPr>
          <w:rFonts w:ascii="Times New Roman" w:hAnsi="宋体"/>
          <w:bCs/>
          <w:szCs w:val="21"/>
        </w:rPr>
        <w:t xml:space="preserve">Process Mineralogy Research </w:t>
      </w:r>
      <w:r w:rsidRPr="007D4572">
        <w:rPr>
          <w:rFonts w:ascii="Times New Roman" w:hAnsi="宋体" w:hint="eastAsia"/>
          <w:bCs/>
          <w:szCs w:val="21"/>
        </w:rPr>
        <w:t>o</w:t>
      </w:r>
      <w:r w:rsidRPr="007D4572">
        <w:rPr>
          <w:rFonts w:ascii="Times New Roman" w:hAnsi="宋体"/>
          <w:bCs/>
          <w:szCs w:val="21"/>
        </w:rPr>
        <w:t xml:space="preserve">n </w:t>
      </w:r>
      <w:proofErr w:type="spellStart"/>
      <w:r w:rsidRPr="007D4572">
        <w:rPr>
          <w:rFonts w:ascii="Times New Roman" w:hAnsi="宋体"/>
          <w:bCs/>
          <w:szCs w:val="21"/>
        </w:rPr>
        <w:t>Inkstone</w:t>
      </w:r>
      <w:proofErr w:type="spellEnd"/>
      <w:r w:rsidRPr="007D4572">
        <w:rPr>
          <w:rFonts w:ascii="Times New Roman" w:hAnsi="宋体"/>
          <w:bCs/>
          <w:szCs w:val="21"/>
        </w:rPr>
        <w:t xml:space="preserve"> from Gong River</w:t>
      </w:r>
      <w:r w:rsidRPr="007D4572">
        <w:rPr>
          <w:rFonts w:ascii="Times New Roman" w:hAnsi="宋体" w:hint="eastAsia"/>
          <w:bCs/>
          <w:szCs w:val="21"/>
        </w:rPr>
        <w:t>,</w:t>
      </w:r>
      <w:r w:rsidRPr="007D4572">
        <w:rPr>
          <w:rFonts w:ascii="Times New Roman" w:hAnsi="宋体"/>
          <w:bCs/>
          <w:szCs w:val="21"/>
        </w:rPr>
        <w:t xml:space="preserve"> Western Hubei Province</w:t>
      </w:r>
      <w:r w:rsidRPr="007D4572">
        <w:rPr>
          <w:rFonts w:ascii="Times New Roman" w:hAnsi="宋体" w:hint="eastAsia"/>
          <w:bCs/>
          <w:szCs w:val="21"/>
        </w:rPr>
        <w:t>, China</w:t>
      </w:r>
    </w:p>
    <w:p w:rsidR="007D4572" w:rsidRPr="007D4572" w:rsidRDefault="007D4572"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Pr>
          <w:rFonts w:ascii="Times New Roman" w:hAnsi="宋体" w:hint="eastAsia"/>
          <w:bCs/>
          <w:szCs w:val="21"/>
        </w:rPr>
        <w:tab/>
      </w:r>
      <w:r>
        <w:rPr>
          <w:rFonts w:ascii="Times New Roman" w:hAnsi="宋体" w:hint="eastAsia"/>
          <w:bCs/>
          <w:szCs w:val="21"/>
        </w:rPr>
        <w:tab/>
      </w:r>
      <w:r w:rsidRPr="007D4572">
        <w:rPr>
          <w:rFonts w:ascii="Times New Roman" w:hAnsi="宋体"/>
          <w:bCs/>
          <w:szCs w:val="21"/>
        </w:rPr>
        <w:t>LIU Xiao-</w:t>
      </w:r>
      <w:proofErr w:type="spellStart"/>
      <w:r w:rsidRPr="007D4572">
        <w:rPr>
          <w:rFonts w:ascii="Times New Roman" w:hAnsi="宋体"/>
          <w:bCs/>
          <w:szCs w:val="21"/>
        </w:rPr>
        <w:t>wen</w:t>
      </w:r>
      <w:proofErr w:type="spellEnd"/>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171</w:t>
      </w:r>
      <w:r>
        <w:rPr>
          <w:rFonts w:ascii="Times New Roman" w:hAnsi="宋体" w:hint="eastAsia"/>
          <w:szCs w:val="21"/>
        </w:rPr>
        <w:t>）</w:t>
      </w:r>
    </w:p>
    <w:p w:rsidR="00DA1A7F" w:rsidRDefault="00DA1A7F"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DA1A7F">
        <w:rPr>
          <w:rFonts w:ascii="Times New Roman" w:hAnsi="宋体"/>
          <w:szCs w:val="21"/>
        </w:rPr>
        <w:t xml:space="preserve">Separation of Sulfate Reducing Bacteria from the Mixed Area of Landfill and Tailings in </w:t>
      </w:r>
      <w:proofErr w:type="spellStart"/>
      <w:r w:rsidRPr="00DA1A7F">
        <w:rPr>
          <w:rFonts w:ascii="Times New Roman" w:hAnsi="宋体"/>
          <w:szCs w:val="21"/>
        </w:rPr>
        <w:t>Xiangshan</w:t>
      </w:r>
      <w:proofErr w:type="spellEnd"/>
    </w:p>
    <w:p w:rsidR="00DA1A7F" w:rsidRDefault="00DA1A7F"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r>
        <w:rPr>
          <w:rFonts w:ascii="Times New Roman" w:hAnsi="宋体" w:hint="eastAsia"/>
          <w:szCs w:val="21"/>
        </w:rPr>
        <w:tab/>
      </w:r>
      <w:r w:rsidRPr="00DA1A7F">
        <w:rPr>
          <w:rFonts w:ascii="Times New Roman" w:hAnsi="宋体"/>
          <w:szCs w:val="21"/>
        </w:rPr>
        <w:t>CHENG Su-</w:t>
      </w:r>
      <w:proofErr w:type="spellStart"/>
      <w:r w:rsidRPr="00DA1A7F">
        <w:rPr>
          <w:rFonts w:ascii="Times New Roman" w:hAnsi="宋体"/>
          <w:szCs w:val="21"/>
        </w:rPr>
        <w:t>chun</w:t>
      </w:r>
      <w:proofErr w:type="spellEnd"/>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175</w:t>
      </w:r>
      <w:r>
        <w:rPr>
          <w:rFonts w:ascii="Times New Roman" w:hAnsi="宋体" w:hint="eastAsia"/>
          <w:szCs w:val="21"/>
        </w:rPr>
        <w:t>）</w:t>
      </w:r>
    </w:p>
    <w:p w:rsidR="008A57E4" w:rsidRDefault="00B66103"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B66103">
        <w:rPr>
          <w:rFonts w:ascii="Times New Roman" w:hAnsi="宋体"/>
          <w:szCs w:val="21"/>
        </w:rPr>
        <w:t>A Review: Research Status and Progress on</w:t>
      </w:r>
      <w:r w:rsidRPr="00B66103">
        <w:rPr>
          <w:rFonts w:ascii="Times New Roman" w:hAnsi="宋体"/>
          <w:bCs/>
          <w:szCs w:val="21"/>
        </w:rPr>
        <w:t xml:space="preserve"> </w:t>
      </w:r>
      <w:r w:rsidRPr="00B66103">
        <w:rPr>
          <w:rFonts w:ascii="Times New Roman" w:hAnsi="宋体"/>
          <w:szCs w:val="21"/>
        </w:rPr>
        <w:t>Hydrophobic Aggregation of the Fine Particles Mineral</w:t>
      </w:r>
    </w:p>
    <w:p w:rsidR="00B66103" w:rsidRPr="00B66103" w:rsidRDefault="008A57E4"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vertAlign w:val="superscript"/>
        </w:rPr>
      </w:pPr>
      <w:r>
        <w:rPr>
          <w:rFonts w:ascii="Times New Roman" w:hAnsi="宋体" w:hint="eastAsia"/>
          <w:szCs w:val="21"/>
        </w:rPr>
        <w:tab/>
      </w:r>
      <w:r w:rsidR="00B66103">
        <w:rPr>
          <w:rFonts w:ascii="Times New Roman" w:hAnsi="宋体" w:hint="eastAsia"/>
          <w:szCs w:val="21"/>
        </w:rPr>
        <w:tab/>
      </w:r>
      <w:r w:rsidR="00B66103" w:rsidRPr="00B66103">
        <w:rPr>
          <w:rFonts w:ascii="Times New Roman" w:hAnsi="宋体"/>
          <w:szCs w:val="21"/>
        </w:rPr>
        <w:t>CHEN Jun</w:t>
      </w:r>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181</w:t>
      </w:r>
      <w:r>
        <w:rPr>
          <w:rFonts w:ascii="Times New Roman" w:hAnsi="宋体" w:hint="eastAsia"/>
          <w:szCs w:val="21"/>
        </w:rPr>
        <w:t>）</w:t>
      </w:r>
    </w:p>
    <w:p w:rsidR="008A57E4" w:rsidRPr="008A57E4" w:rsidRDefault="008A57E4"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8A57E4">
        <w:rPr>
          <w:rFonts w:ascii="Times New Roman" w:hAnsi="宋体" w:hint="eastAsia"/>
          <w:szCs w:val="21"/>
        </w:rPr>
        <w:t>F</w:t>
      </w:r>
      <w:r w:rsidRPr="008A57E4">
        <w:rPr>
          <w:rFonts w:ascii="Times New Roman" w:hAnsi="宋体"/>
          <w:szCs w:val="21"/>
        </w:rPr>
        <w:t xml:space="preserve">ormation of </w:t>
      </w:r>
      <w:proofErr w:type="spellStart"/>
      <w:r w:rsidRPr="008A57E4">
        <w:rPr>
          <w:rFonts w:ascii="Times New Roman" w:hAnsi="宋体" w:hint="eastAsia"/>
          <w:szCs w:val="21"/>
        </w:rPr>
        <w:t>J</w:t>
      </w:r>
      <w:r w:rsidRPr="008A57E4">
        <w:rPr>
          <w:rFonts w:ascii="Times New Roman" w:hAnsi="宋体"/>
          <w:szCs w:val="21"/>
        </w:rPr>
        <w:t>arosite</w:t>
      </w:r>
      <w:proofErr w:type="spellEnd"/>
      <w:r w:rsidRPr="008A57E4">
        <w:rPr>
          <w:rFonts w:ascii="Times New Roman" w:hAnsi="宋体" w:hint="eastAsia"/>
          <w:szCs w:val="21"/>
        </w:rPr>
        <w:t xml:space="preserve"> and Its Effects</w:t>
      </w:r>
      <w:r w:rsidRPr="008A57E4">
        <w:rPr>
          <w:rFonts w:ascii="Times New Roman" w:hAnsi="宋体"/>
          <w:szCs w:val="21"/>
        </w:rPr>
        <w:t xml:space="preserve"> </w:t>
      </w:r>
      <w:bookmarkStart w:id="4" w:name="OLE_LINK22"/>
      <w:r w:rsidRPr="008A57E4">
        <w:rPr>
          <w:rFonts w:ascii="Times New Roman" w:hAnsi="宋体"/>
          <w:szCs w:val="21"/>
        </w:rPr>
        <w:t xml:space="preserve">on </w:t>
      </w:r>
      <w:r w:rsidRPr="008A57E4">
        <w:rPr>
          <w:rFonts w:ascii="Times New Roman" w:hAnsi="宋体" w:hint="eastAsia"/>
          <w:szCs w:val="21"/>
        </w:rPr>
        <w:t>Bio</w:t>
      </w:r>
      <w:r w:rsidRPr="008A57E4">
        <w:rPr>
          <w:rFonts w:ascii="Times New Roman" w:hAnsi="宋体"/>
          <w:szCs w:val="21"/>
        </w:rPr>
        <w:t>leach</w:t>
      </w:r>
      <w:r w:rsidRPr="008A57E4">
        <w:rPr>
          <w:rFonts w:ascii="Times New Roman" w:hAnsi="宋体" w:hint="eastAsia"/>
          <w:szCs w:val="21"/>
        </w:rPr>
        <w:t>ing</w:t>
      </w:r>
      <w:r w:rsidRPr="008A57E4">
        <w:rPr>
          <w:rFonts w:ascii="Times New Roman" w:hAnsi="宋体"/>
          <w:szCs w:val="21"/>
        </w:rPr>
        <w:t xml:space="preserve"> of </w:t>
      </w:r>
      <w:r w:rsidRPr="008A57E4">
        <w:rPr>
          <w:rFonts w:ascii="Times New Roman" w:hAnsi="宋体" w:hint="eastAsia"/>
          <w:szCs w:val="21"/>
        </w:rPr>
        <w:t>C</w:t>
      </w:r>
      <w:r w:rsidRPr="008A57E4">
        <w:rPr>
          <w:rFonts w:ascii="Times New Roman" w:hAnsi="宋体"/>
          <w:szCs w:val="21"/>
        </w:rPr>
        <w:t xml:space="preserve">opper from Waste </w:t>
      </w:r>
      <w:r w:rsidRPr="008A57E4">
        <w:rPr>
          <w:rFonts w:ascii="Times New Roman" w:hAnsi="宋体" w:hint="eastAsia"/>
          <w:szCs w:val="21"/>
        </w:rPr>
        <w:t>P</w:t>
      </w:r>
      <w:r w:rsidRPr="008A57E4">
        <w:rPr>
          <w:rFonts w:ascii="Times New Roman" w:hAnsi="宋体"/>
          <w:szCs w:val="21"/>
        </w:rPr>
        <w:t xml:space="preserve">rinted </w:t>
      </w:r>
      <w:r w:rsidRPr="008A57E4">
        <w:rPr>
          <w:rFonts w:ascii="Times New Roman" w:hAnsi="宋体" w:hint="eastAsia"/>
          <w:szCs w:val="21"/>
        </w:rPr>
        <w:t>C</w:t>
      </w:r>
      <w:r w:rsidRPr="008A57E4">
        <w:rPr>
          <w:rFonts w:ascii="Times New Roman" w:hAnsi="宋体"/>
          <w:szCs w:val="21"/>
        </w:rPr>
        <w:t xml:space="preserve">ircuit </w:t>
      </w:r>
      <w:r w:rsidRPr="008A57E4">
        <w:rPr>
          <w:rFonts w:ascii="Times New Roman" w:hAnsi="宋体" w:hint="eastAsia"/>
          <w:szCs w:val="21"/>
        </w:rPr>
        <w:t>B</w:t>
      </w:r>
      <w:r w:rsidRPr="008A57E4">
        <w:rPr>
          <w:rFonts w:ascii="Times New Roman" w:hAnsi="宋体"/>
          <w:szCs w:val="21"/>
        </w:rPr>
        <w:t>oard</w:t>
      </w:r>
      <w:r w:rsidRPr="008A57E4">
        <w:rPr>
          <w:rFonts w:ascii="Times New Roman" w:hAnsi="宋体" w:hint="eastAsia"/>
          <w:szCs w:val="21"/>
        </w:rPr>
        <w:t>s</w:t>
      </w:r>
      <w:bookmarkEnd w:id="4"/>
      <w:r w:rsidRPr="008A57E4">
        <w:rPr>
          <w:rFonts w:ascii="Times New Roman" w:hAnsi="宋体" w:hint="eastAsia"/>
          <w:szCs w:val="21"/>
        </w:rPr>
        <w:t xml:space="preserve"> by </w:t>
      </w:r>
      <w:proofErr w:type="spellStart"/>
      <w:r w:rsidRPr="008A57E4">
        <w:rPr>
          <w:rFonts w:ascii="Times New Roman" w:hAnsi="宋体"/>
          <w:i/>
          <w:szCs w:val="21"/>
        </w:rPr>
        <w:t>Acidi</w:t>
      </w:r>
      <w:r w:rsidRPr="008A57E4">
        <w:rPr>
          <w:rFonts w:ascii="Times New Roman" w:hAnsi="宋体" w:hint="eastAsia"/>
          <w:i/>
          <w:szCs w:val="21"/>
        </w:rPr>
        <w:t>t</w:t>
      </w:r>
      <w:r w:rsidRPr="008A57E4">
        <w:rPr>
          <w:rFonts w:ascii="Times New Roman" w:hAnsi="宋体"/>
          <w:i/>
          <w:szCs w:val="21"/>
        </w:rPr>
        <w:t>hiobacillus</w:t>
      </w:r>
      <w:proofErr w:type="spellEnd"/>
      <w:r w:rsidRPr="008A57E4">
        <w:rPr>
          <w:rFonts w:ascii="Times New Roman" w:hAnsi="宋体"/>
          <w:i/>
          <w:szCs w:val="21"/>
        </w:rPr>
        <w:t xml:space="preserve"> </w:t>
      </w:r>
      <w:proofErr w:type="spellStart"/>
      <w:r w:rsidRPr="008A57E4">
        <w:rPr>
          <w:rFonts w:ascii="Times New Roman" w:hAnsi="宋体"/>
          <w:i/>
          <w:szCs w:val="21"/>
        </w:rPr>
        <w:t>Ferrooxidans</w:t>
      </w:r>
      <w:proofErr w:type="spellEnd"/>
      <w:r>
        <w:rPr>
          <w:rFonts w:ascii="Times New Roman" w:hAnsi="宋体" w:hint="eastAsia"/>
          <w:i/>
          <w:szCs w:val="21"/>
        </w:rPr>
        <w:tab/>
      </w:r>
      <w:r w:rsidRPr="008A57E4">
        <w:rPr>
          <w:rFonts w:ascii="Times New Roman" w:hAnsi="宋体" w:hint="eastAsia"/>
          <w:szCs w:val="21"/>
        </w:rPr>
        <w:t xml:space="preserve">CHEN </w:t>
      </w:r>
      <w:proofErr w:type="spellStart"/>
      <w:r w:rsidRPr="008A57E4">
        <w:rPr>
          <w:rFonts w:ascii="Times New Roman" w:hAnsi="宋体" w:hint="eastAsia"/>
          <w:szCs w:val="21"/>
        </w:rPr>
        <w:t>Shu</w:t>
      </w:r>
      <w:proofErr w:type="spellEnd"/>
      <w:r w:rsidRPr="00FF701F">
        <w:rPr>
          <w:rFonts w:ascii="Times New Roman" w:hAnsi="宋体" w:hint="eastAsia"/>
          <w:szCs w:val="21"/>
        </w:rPr>
        <w:t xml:space="preserve">, </w:t>
      </w:r>
      <w:r w:rsidRPr="00FF701F">
        <w:rPr>
          <w:rFonts w:ascii="Times New Roman" w:hAnsi="Times New Roman"/>
          <w:i/>
          <w:szCs w:val="21"/>
        </w:rPr>
        <w:t>et al.</w:t>
      </w:r>
      <w:r>
        <w:rPr>
          <w:rFonts w:ascii="Times New Roman" w:hAnsi="宋体" w:hint="eastAsia"/>
          <w:szCs w:val="21"/>
        </w:rPr>
        <w:t>（</w:t>
      </w:r>
      <w:r>
        <w:rPr>
          <w:rFonts w:ascii="Times New Roman" w:hAnsi="宋体" w:hint="eastAsia"/>
          <w:szCs w:val="21"/>
        </w:rPr>
        <w:t>189</w:t>
      </w:r>
      <w:r>
        <w:rPr>
          <w:rFonts w:ascii="Times New Roman" w:hAnsi="宋体" w:hint="eastAsia"/>
          <w:szCs w:val="21"/>
        </w:rPr>
        <w:t>）</w:t>
      </w:r>
    </w:p>
    <w:p w:rsidR="00B43537" w:rsidRDefault="00B43537"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B43537">
        <w:rPr>
          <w:rFonts w:ascii="Times New Roman" w:hAnsi="宋体"/>
          <w:szCs w:val="21"/>
        </w:rPr>
        <w:t>Research on Spontaneous Polarization of Fe-Mg Tourmalines</w:t>
      </w:r>
      <w:r>
        <w:rPr>
          <w:rFonts w:ascii="Times New Roman" w:hAnsi="宋体" w:hint="eastAsia"/>
          <w:szCs w:val="21"/>
        </w:rPr>
        <w:tab/>
      </w:r>
      <w:r w:rsidRPr="00B43537">
        <w:rPr>
          <w:rFonts w:ascii="Times New Roman" w:hAnsi="宋体"/>
          <w:szCs w:val="21"/>
        </w:rPr>
        <w:t xml:space="preserve"> YUAN Jiang-</w:t>
      </w:r>
      <w:proofErr w:type="spellStart"/>
      <w:r w:rsidRPr="00B43537">
        <w:rPr>
          <w:rFonts w:ascii="Times New Roman" w:hAnsi="宋体"/>
          <w:szCs w:val="21"/>
        </w:rPr>
        <w:t>yan</w:t>
      </w:r>
      <w:proofErr w:type="spellEnd"/>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194</w:t>
      </w:r>
      <w:r>
        <w:rPr>
          <w:rFonts w:ascii="Times New Roman" w:hAnsi="宋体" w:hint="eastAsia"/>
          <w:szCs w:val="21"/>
        </w:rPr>
        <w:t>）</w:t>
      </w:r>
    </w:p>
    <w:p w:rsidR="00166689" w:rsidRDefault="00AF30A2"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AF30A2">
        <w:rPr>
          <w:rFonts w:ascii="Times New Roman" w:hAnsi="宋体" w:hint="eastAsia"/>
          <w:bCs/>
          <w:szCs w:val="21"/>
        </w:rPr>
        <w:t xml:space="preserve">A </w:t>
      </w:r>
      <w:r w:rsidRPr="00AF30A2">
        <w:rPr>
          <w:rFonts w:ascii="Times New Roman" w:hAnsi="宋体"/>
          <w:bCs/>
          <w:szCs w:val="21"/>
        </w:rPr>
        <w:t>S</w:t>
      </w:r>
      <w:r w:rsidRPr="00AF30A2">
        <w:rPr>
          <w:rFonts w:ascii="Times New Roman" w:hAnsi="宋体" w:hint="eastAsia"/>
          <w:bCs/>
          <w:szCs w:val="21"/>
        </w:rPr>
        <w:t xml:space="preserve">tudy on </w:t>
      </w:r>
      <w:r w:rsidRPr="00AF30A2">
        <w:rPr>
          <w:rFonts w:ascii="Times New Roman" w:hAnsi="宋体"/>
          <w:bCs/>
          <w:szCs w:val="21"/>
        </w:rPr>
        <w:t>P</w:t>
      </w:r>
      <w:r w:rsidRPr="00AF30A2">
        <w:rPr>
          <w:rFonts w:ascii="Times New Roman" w:hAnsi="宋体" w:hint="eastAsia"/>
          <w:bCs/>
          <w:szCs w:val="21"/>
        </w:rPr>
        <w:t>etrology</w:t>
      </w:r>
      <w:r w:rsidRPr="00AF30A2">
        <w:rPr>
          <w:rFonts w:ascii="Times New Roman" w:hAnsi="宋体"/>
          <w:bCs/>
          <w:szCs w:val="21"/>
        </w:rPr>
        <w:t xml:space="preserve"> and Tectonic Setting</w:t>
      </w:r>
      <w:r w:rsidRPr="00AF30A2">
        <w:rPr>
          <w:rFonts w:ascii="Times New Roman" w:hAnsi="宋体" w:hint="eastAsia"/>
          <w:bCs/>
          <w:szCs w:val="21"/>
        </w:rPr>
        <w:t xml:space="preserve"> of </w:t>
      </w:r>
      <w:r w:rsidRPr="00AF30A2">
        <w:rPr>
          <w:rFonts w:ascii="Times New Roman" w:hAnsi="宋体"/>
          <w:bCs/>
          <w:szCs w:val="21"/>
        </w:rPr>
        <w:t xml:space="preserve">Upper Member of </w:t>
      </w:r>
      <w:proofErr w:type="spellStart"/>
      <w:r w:rsidRPr="00AF30A2">
        <w:rPr>
          <w:rFonts w:ascii="Times New Roman" w:hAnsi="宋体"/>
          <w:bCs/>
          <w:szCs w:val="21"/>
        </w:rPr>
        <w:t>Shigu</w:t>
      </w:r>
      <w:proofErr w:type="spellEnd"/>
      <w:r w:rsidRPr="00AF30A2">
        <w:rPr>
          <w:rFonts w:ascii="Times New Roman" w:hAnsi="宋体"/>
          <w:bCs/>
          <w:szCs w:val="21"/>
        </w:rPr>
        <w:t xml:space="preserve"> Group</w:t>
      </w:r>
      <w:r w:rsidRPr="00AF30A2">
        <w:rPr>
          <w:rFonts w:ascii="Times New Roman" w:hAnsi="宋体" w:hint="eastAsia"/>
          <w:bCs/>
          <w:szCs w:val="21"/>
        </w:rPr>
        <w:t xml:space="preserve">: A </w:t>
      </w:r>
      <w:r w:rsidRPr="00AF30A2">
        <w:rPr>
          <w:rFonts w:ascii="Times New Roman" w:hAnsi="宋体"/>
          <w:bCs/>
          <w:szCs w:val="21"/>
        </w:rPr>
        <w:t>C</w:t>
      </w:r>
      <w:r w:rsidRPr="00AF30A2">
        <w:rPr>
          <w:rFonts w:ascii="Times New Roman" w:hAnsi="宋体" w:hint="eastAsia"/>
          <w:bCs/>
          <w:szCs w:val="21"/>
        </w:rPr>
        <w:t xml:space="preserve">ase of </w:t>
      </w:r>
      <w:proofErr w:type="spellStart"/>
      <w:r w:rsidRPr="00AF30A2">
        <w:rPr>
          <w:rFonts w:ascii="Times New Roman" w:hAnsi="宋体" w:hint="eastAsia"/>
          <w:bCs/>
          <w:szCs w:val="21"/>
        </w:rPr>
        <w:t>Badi</w:t>
      </w:r>
      <w:proofErr w:type="spellEnd"/>
      <w:r w:rsidRPr="00AF30A2">
        <w:rPr>
          <w:rFonts w:ascii="Times New Roman" w:hAnsi="宋体" w:hint="eastAsia"/>
          <w:bCs/>
          <w:szCs w:val="21"/>
        </w:rPr>
        <w:t xml:space="preserve"> </w:t>
      </w:r>
    </w:p>
    <w:p w:rsidR="00AF30A2" w:rsidRPr="00AF30A2" w:rsidRDefault="00166689"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Pr>
          <w:rFonts w:ascii="Times New Roman" w:hAnsi="宋体" w:hint="eastAsia"/>
          <w:bCs/>
          <w:szCs w:val="21"/>
        </w:rPr>
        <w:tab/>
      </w:r>
      <w:r w:rsidR="00AF30A2" w:rsidRPr="00AF30A2">
        <w:rPr>
          <w:rFonts w:ascii="Times New Roman" w:hAnsi="宋体"/>
          <w:bCs/>
          <w:szCs w:val="21"/>
        </w:rPr>
        <w:t>R</w:t>
      </w:r>
      <w:r w:rsidR="00AF30A2" w:rsidRPr="00AF30A2">
        <w:rPr>
          <w:rFonts w:ascii="Times New Roman" w:hAnsi="宋体" w:hint="eastAsia"/>
          <w:bCs/>
          <w:szCs w:val="21"/>
        </w:rPr>
        <w:t xml:space="preserve">egion in </w:t>
      </w:r>
      <w:r w:rsidR="00AF30A2" w:rsidRPr="00AF30A2">
        <w:rPr>
          <w:rFonts w:ascii="Times New Roman" w:hAnsi="宋体"/>
          <w:bCs/>
          <w:szCs w:val="21"/>
        </w:rPr>
        <w:t>Northwest Yunnan</w:t>
      </w:r>
      <w:r w:rsidR="00AF30A2" w:rsidRPr="00AF30A2">
        <w:rPr>
          <w:rFonts w:ascii="Times New Roman" w:hAnsi="宋体" w:hint="eastAsia"/>
          <w:bCs/>
          <w:szCs w:val="21"/>
        </w:rPr>
        <w:t xml:space="preserve"> Province, China</w:t>
      </w:r>
      <w:r w:rsidR="00AF30A2" w:rsidRPr="00AF30A2">
        <w:rPr>
          <w:rFonts w:ascii="Times New Roman" w:hAnsi="宋体" w:hint="eastAsia"/>
          <w:bCs/>
          <w:szCs w:val="21"/>
        </w:rPr>
        <w:tab/>
      </w:r>
      <w:r w:rsidR="00AF30A2" w:rsidRPr="00AF30A2">
        <w:rPr>
          <w:rFonts w:ascii="Times New Roman" w:hAnsi="宋体"/>
          <w:bCs/>
          <w:szCs w:val="21"/>
        </w:rPr>
        <w:t>CUI Jun</w:t>
      </w:r>
      <w:r w:rsidR="00AF30A2" w:rsidRPr="00AF30A2">
        <w:rPr>
          <w:rFonts w:ascii="Times New Roman" w:hAnsi="宋体" w:hint="eastAsia"/>
          <w:bCs/>
          <w:szCs w:val="21"/>
        </w:rPr>
        <w:t>-</w:t>
      </w:r>
      <w:proofErr w:type="spellStart"/>
      <w:r w:rsidR="00AF30A2" w:rsidRPr="00AF30A2">
        <w:rPr>
          <w:rFonts w:ascii="Times New Roman" w:hAnsi="宋体"/>
          <w:bCs/>
          <w:szCs w:val="21"/>
        </w:rPr>
        <w:t>hao</w:t>
      </w:r>
      <w:proofErr w:type="spellEnd"/>
      <w:r w:rsidR="00AF30A2" w:rsidRPr="00FF701F">
        <w:rPr>
          <w:rFonts w:ascii="Times New Roman" w:hAnsi="宋体" w:hint="eastAsia"/>
          <w:szCs w:val="21"/>
        </w:rPr>
        <w:t xml:space="preserve">, </w:t>
      </w:r>
      <w:proofErr w:type="gramStart"/>
      <w:r w:rsidR="00AF30A2" w:rsidRPr="00FF701F">
        <w:rPr>
          <w:rFonts w:ascii="Times New Roman" w:hAnsi="Times New Roman"/>
          <w:i/>
          <w:szCs w:val="21"/>
        </w:rPr>
        <w:t>et</w:t>
      </w:r>
      <w:proofErr w:type="gramEnd"/>
      <w:r w:rsidR="00AF30A2" w:rsidRPr="00FF701F">
        <w:rPr>
          <w:rFonts w:ascii="Times New Roman" w:hAnsi="Times New Roman"/>
          <w:i/>
          <w:szCs w:val="21"/>
        </w:rPr>
        <w:t xml:space="preserve"> al.</w:t>
      </w:r>
      <w:r w:rsidR="00AF30A2">
        <w:rPr>
          <w:rFonts w:ascii="Times New Roman" w:hAnsi="宋体" w:hint="eastAsia"/>
          <w:szCs w:val="21"/>
        </w:rPr>
        <w:t>（</w:t>
      </w:r>
      <w:r w:rsidR="00AF30A2">
        <w:rPr>
          <w:rFonts w:ascii="Times New Roman" w:hAnsi="宋体" w:hint="eastAsia"/>
          <w:szCs w:val="21"/>
        </w:rPr>
        <w:t>19</w:t>
      </w:r>
      <w:r w:rsidR="003557A9">
        <w:rPr>
          <w:rFonts w:ascii="Times New Roman" w:hAnsi="宋体" w:hint="eastAsia"/>
          <w:szCs w:val="21"/>
        </w:rPr>
        <w:t>9</w:t>
      </w:r>
      <w:r w:rsidR="00AF30A2">
        <w:rPr>
          <w:rFonts w:ascii="Times New Roman" w:hAnsi="宋体" w:hint="eastAsia"/>
          <w:szCs w:val="21"/>
        </w:rPr>
        <w:t>）</w:t>
      </w:r>
    </w:p>
    <w:p w:rsidR="009861EB" w:rsidRPr="009861EB" w:rsidRDefault="009861EB"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9861EB">
        <w:rPr>
          <w:rFonts w:ascii="Times New Roman" w:hAnsi="宋体"/>
          <w:bCs/>
          <w:szCs w:val="21"/>
        </w:rPr>
        <w:t xml:space="preserve">REE Geochemistry of Gangue Calcite from </w:t>
      </w:r>
      <w:proofErr w:type="spellStart"/>
      <w:r w:rsidRPr="009861EB">
        <w:rPr>
          <w:rFonts w:ascii="Times New Roman" w:hAnsi="宋体"/>
          <w:bCs/>
          <w:szCs w:val="21"/>
        </w:rPr>
        <w:t>Banpo</w:t>
      </w:r>
      <w:proofErr w:type="spellEnd"/>
      <w:r w:rsidRPr="009861EB">
        <w:rPr>
          <w:rFonts w:ascii="Times New Roman" w:hAnsi="宋体"/>
          <w:bCs/>
          <w:szCs w:val="21"/>
        </w:rPr>
        <w:t xml:space="preserve"> Deposit in </w:t>
      </w:r>
      <w:proofErr w:type="spellStart"/>
      <w:r w:rsidRPr="009861EB">
        <w:rPr>
          <w:rFonts w:ascii="Times New Roman" w:hAnsi="宋体"/>
          <w:bCs/>
          <w:szCs w:val="21"/>
        </w:rPr>
        <w:t>Dushan</w:t>
      </w:r>
      <w:proofErr w:type="spellEnd"/>
      <w:r w:rsidRPr="009861EB">
        <w:rPr>
          <w:rFonts w:ascii="Times New Roman" w:hAnsi="宋体"/>
          <w:bCs/>
          <w:szCs w:val="21"/>
        </w:rPr>
        <w:t xml:space="preserve"> Antimony Ore Field, </w:t>
      </w:r>
      <w:proofErr w:type="spellStart"/>
      <w:r w:rsidRPr="009861EB">
        <w:rPr>
          <w:rFonts w:ascii="Times New Roman" w:hAnsi="宋体"/>
          <w:bCs/>
          <w:szCs w:val="21"/>
        </w:rPr>
        <w:t>Guizhou</w:t>
      </w:r>
      <w:proofErr w:type="spellEnd"/>
      <w:r w:rsidRPr="009861EB">
        <w:rPr>
          <w:rFonts w:ascii="Times New Roman" w:hAnsi="宋体"/>
          <w:bCs/>
          <w:szCs w:val="21"/>
        </w:rPr>
        <w:t xml:space="preserve"> Province, China</w:t>
      </w:r>
      <w:r>
        <w:rPr>
          <w:rFonts w:ascii="Times New Roman" w:hAnsi="宋体" w:hint="eastAsia"/>
          <w:bCs/>
          <w:szCs w:val="21"/>
        </w:rPr>
        <w:tab/>
      </w:r>
      <w:r w:rsidRPr="009861EB">
        <w:rPr>
          <w:rFonts w:ascii="Times New Roman" w:hAnsi="宋体"/>
          <w:bCs/>
          <w:szCs w:val="21"/>
        </w:rPr>
        <w:t>DENG Hong</w:t>
      </w:r>
      <w:r w:rsidRPr="00FF701F">
        <w:rPr>
          <w:rFonts w:ascii="Times New Roman" w:hAnsi="宋体" w:hint="eastAsia"/>
          <w:szCs w:val="21"/>
        </w:rPr>
        <w:t xml:space="preserve">, </w:t>
      </w:r>
      <w:r w:rsidRPr="00FF701F">
        <w:rPr>
          <w:rFonts w:ascii="Times New Roman" w:hAnsi="Times New Roman"/>
          <w:i/>
          <w:szCs w:val="21"/>
        </w:rPr>
        <w:t>et al.</w:t>
      </w:r>
      <w:r>
        <w:rPr>
          <w:rFonts w:ascii="Times New Roman" w:hAnsi="宋体" w:hint="eastAsia"/>
          <w:szCs w:val="21"/>
        </w:rPr>
        <w:t>（</w:t>
      </w:r>
      <w:r>
        <w:rPr>
          <w:rFonts w:ascii="Times New Roman" w:hAnsi="宋体" w:hint="eastAsia"/>
          <w:szCs w:val="21"/>
        </w:rPr>
        <w:t>208</w:t>
      </w:r>
      <w:r>
        <w:rPr>
          <w:rFonts w:ascii="Times New Roman" w:hAnsi="宋体" w:hint="eastAsia"/>
          <w:szCs w:val="21"/>
        </w:rPr>
        <w:t>）</w:t>
      </w:r>
    </w:p>
    <w:p w:rsidR="003575AD" w:rsidRDefault="003575AD"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3575AD">
        <w:rPr>
          <w:rFonts w:ascii="Times New Roman" w:hAnsi="宋体"/>
          <w:bCs/>
          <w:szCs w:val="21"/>
        </w:rPr>
        <w:t xml:space="preserve">Characteristics and Resource Potential for Molybdenum Minerals of </w:t>
      </w:r>
      <w:proofErr w:type="spellStart"/>
      <w:r w:rsidRPr="003575AD">
        <w:rPr>
          <w:rFonts w:ascii="Times New Roman" w:hAnsi="宋体"/>
          <w:bCs/>
          <w:szCs w:val="21"/>
        </w:rPr>
        <w:t>Laochang</w:t>
      </w:r>
      <w:proofErr w:type="spellEnd"/>
      <w:r w:rsidRPr="003575AD">
        <w:rPr>
          <w:rFonts w:ascii="Times New Roman" w:hAnsi="宋体"/>
          <w:bCs/>
          <w:szCs w:val="21"/>
        </w:rPr>
        <w:t xml:space="preserve"> in </w:t>
      </w:r>
      <w:proofErr w:type="spellStart"/>
      <w:r w:rsidRPr="003575AD">
        <w:rPr>
          <w:rFonts w:ascii="Times New Roman" w:hAnsi="宋体"/>
          <w:bCs/>
          <w:szCs w:val="21"/>
        </w:rPr>
        <w:t>Lancang</w:t>
      </w:r>
      <w:proofErr w:type="spellEnd"/>
      <w:r w:rsidRPr="003575AD">
        <w:rPr>
          <w:rFonts w:ascii="Times New Roman" w:hAnsi="宋体"/>
          <w:bCs/>
          <w:szCs w:val="21"/>
        </w:rPr>
        <w:t xml:space="preserve">, </w:t>
      </w:r>
    </w:p>
    <w:p w:rsidR="00AF30A2" w:rsidRPr="009861EB" w:rsidRDefault="003575AD"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Pr>
          <w:rFonts w:ascii="Times New Roman" w:hAnsi="宋体" w:hint="eastAsia"/>
          <w:bCs/>
          <w:szCs w:val="21"/>
        </w:rPr>
        <w:tab/>
      </w:r>
      <w:r w:rsidRPr="003575AD">
        <w:rPr>
          <w:rFonts w:ascii="Times New Roman" w:hAnsi="宋体"/>
          <w:bCs/>
          <w:szCs w:val="21"/>
        </w:rPr>
        <w:t>Yunnan Province</w:t>
      </w:r>
      <w:r>
        <w:rPr>
          <w:rFonts w:ascii="Times New Roman" w:hAnsi="宋体" w:hint="eastAsia"/>
          <w:bCs/>
          <w:szCs w:val="21"/>
        </w:rPr>
        <w:tab/>
      </w:r>
      <w:r w:rsidRPr="003575AD">
        <w:rPr>
          <w:rFonts w:ascii="Times New Roman" w:hAnsi="宋体"/>
          <w:bCs/>
          <w:szCs w:val="21"/>
        </w:rPr>
        <w:t>LI Hong-kun</w:t>
      </w:r>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217</w:t>
      </w:r>
      <w:r>
        <w:rPr>
          <w:rFonts w:ascii="Times New Roman" w:hAnsi="宋体" w:hint="eastAsia"/>
          <w:szCs w:val="21"/>
        </w:rPr>
        <w:t>）</w:t>
      </w:r>
    </w:p>
    <w:p w:rsidR="009C27AF" w:rsidRDefault="009C27AF"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9C27AF">
        <w:rPr>
          <w:rFonts w:ascii="Times New Roman" w:hAnsi="宋体" w:hint="eastAsia"/>
          <w:bCs/>
          <w:szCs w:val="21"/>
        </w:rPr>
        <w:t xml:space="preserve">A </w:t>
      </w:r>
      <w:r w:rsidRPr="009C27AF">
        <w:rPr>
          <w:rFonts w:ascii="Times New Roman" w:hAnsi="宋体"/>
          <w:bCs/>
          <w:szCs w:val="21"/>
        </w:rPr>
        <w:t xml:space="preserve">Preliminary </w:t>
      </w:r>
      <w:r w:rsidRPr="009C27AF">
        <w:rPr>
          <w:rFonts w:ascii="Times New Roman" w:hAnsi="宋体" w:hint="eastAsia"/>
          <w:bCs/>
          <w:szCs w:val="21"/>
        </w:rPr>
        <w:t>Study</w:t>
      </w:r>
      <w:r w:rsidRPr="009C27AF">
        <w:rPr>
          <w:rFonts w:ascii="Times New Roman" w:hAnsi="宋体"/>
          <w:bCs/>
          <w:szCs w:val="21"/>
        </w:rPr>
        <w:t xml:space="preserve"> </w:t>
      </w:r>
      <w:r w:rsidRPr="009C27AF">
        <w:rPr>
          <w:rFonts w:ascii="Times New Roman" w:hAnsi="宋体" w:hint="eastAsia"/>
          <w:bCs/>
          <w:szCs w:val="21"/>
        </w:rPr>
        <w:t>o</w:t>
      </w:r>
      <w:r w:rsidRPr="009C27AF">
        <w:rPr>
          <w:rFonts w:ascii="Times New Roman" w:hAnsi="宋体"/>
          <w:bCs/>
          <w:szCs w:val="21"/>
        </w:rPr>
        <w:t xml:space="preserve">n Mineralogy and Ore Deposits </w:t>
      </w:r>
      <w:proofErr w:type="spellStart"/>
      <w:r w:rsidRPr="009C27AF">
        <w:rPr>
          <w:rFonts w:ascii="Times New Roman" w:hAnsi="宋体"/>
          <w:bCs/>
          <w:szCs w:val="21"/>
        </w:rPr>
        <w:t>Genetical</w:t>
      </w:r>
      <w:proofErr w:type="spellEnd"/>
      <w:r w:rsidRPr="009C27AF">
        <w:rPr>
          <w:rFonts w:ascii="Times New Roman" w:hAnsi="宋体"/>
          <w:bCs/>
          <w:szCs w:val="21"/>
        </w:rPr>
        <w:t xml:space="preserve"> Model of </w:t>
      </w:r>
      <w:proofErr w:type="spellStart"/>
      <w:r w:rsidRPr="009C27AF">
        <w:rPr>
          <w:rFonts w:ascii="Times New Roman" w:hAnsi="宋体"/>
          <w:bCs/>
          <w:szCs w:val="21"/>
        </w:rPr>
        <w:t>Luodian</w:t>
      </w:r>
      <w:proofErr w:type="spellEnd"/>
      <w:r w:rsidRPr="009C27AF">
        <w:rPr>
          <w:rFonts w:ascii="Times New Roman" w:hAnsi="宋体"/>
          <w:bCs/>
          <w:szCs w:val="21"/>
        </w:rPr>
        <w:t xml:space="preserve"> Nephrite Jade, </w:t>
      </w:r>
    </w:p>
    <w:p w:rsidR="00B21FD1" w:rsidRDefault="009C27AF"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bCs/>
          <w:szCs w:val="21"/>
        </w:rPr>
        <w:tab/>
      </w:r>
      <w:proofErr w:type="spellStart"/>
      <w:r w:rsidRPr="009C27AF">
        <w:rPr>
          <w:rFonts w:ascii="Times New Roman" w:hAnsi="宋体"/>
          <w:bCs/>
          <w:szCs w:val="21"/>
        </w:rPr>
        <w:t>Luodian</w:t>
      </w:r>
      <w:proofErr w:type="spellEnd"/>
      <w:r w:rsidRPr="009C27AF">
        <w:rPr>
          <w:rFonts w:ascii="Times New Roman" w:hAnsi="宋体"/>
          <w:bCs/>
          <w:szCs w:val="21"/>
        </w:rPr>
        <w:t xml:space="preserve">, </w:t>
      </w:r>
      <w:proofErr w:type="spellStart"/>
      <w:r w:rsidRPr="009C27AF">
        <w:rPr>
          <w:rFonts w:ascii="Times New Roman" w:hAnsi="宋体"/>
          <w:bCs/>
          <w:szCs w:val="21"/>
        </w:rPr>
        <w:t>Guizhou</w:t>
      </w:r>
      <w:proofErr w:type="spellEnd"/>
      <w:r w:rsidRPr="009C27AF">
        <w:rPr>
          <w:rFonts w:ascii="Times New Roman" w:hAnsi="宋体"/>
          <w:bCs/>
          <w:szCs w:val="21"/>
        </w:rPr>
        <w:t xml:space="preserve"> Province</w:t>
      </w:r>
      <w:r w:rsidRPr="009C27AF">
        <w:rPr>
          <w:rFonts w:ascii="Times New Roman" w:hAnsi="宋体" w:hint="eastAsia"/>
          <w:bCs/>
          <w:szCs w:val="21"/>
        </w:rPr>
        <w:t>, China</w:t>
      </w:r>
      <w:r>
        <w:rPr>
          <w:rFonts w:ascii="Times New Roman" w:hAnsi="宋体" w:hint="eastAsia"/>
          <w:bCs/>
          <w:szCs w:val="21"/>
        </w:rPr>
        <w:tab/>
      </w:r>
      <w:r w:rsidRPr="009C27AF">
        <w:rPr>
          <w:rFonts w:ascii="Times New Roman" w:hAnsi="宋体"/>
          <w:bCs/>
          <w:szCs w:val="21"/>
        </w:rPr>
        <w:t>LI Kai-</w:t>
      </w:r>
      <w:proofErr w:type="spellStart"/>
      <w:r w:rsidRPr="009C27AF">
        <w:rPr>
          <w:rFonts w:ascii="Times New Roman" w:hAnsi="宋体"/>
          <w:bCs/>
          <w:szCs w:val="21"/>
        </w:rPr>
        <w:t>xuan</w:t>
      </w:r>
      <w:proofErr w:type="spellEnd"/>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223</w:t>
      </w:r>
      <w:r>
        <w:rPr>
          <w:rFonts w:ascii="Times New Roman" w:hAnsi="宋体" w:hint="eastAsia"/>
          <w:szCs w:val="21"/>
        </w:rPr>
        <w:t>）</w:t>
      </w:r>
    </w:p>
    <w:p w:rsidR="000B3B23" w:rsidRPr="000B3B23" w:rsidRDefault="000B3B23"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0B3B23">
        <w:rPr>
          <w:rFonts w:ascii="Times New Roman" w:hAnsi="宋体"/>
          <w:szCs w:val="21"/>
        </w:rPr>
        <w:t xml:space="preserve">Mineralogical and Geochemistry Feature of </w:t>
      </w:r>
      <w:proofErr w:type="spellStart"/>
      <w:r w:rsidRPr="000B3B23">
        <w:rPr>
          <w:rFonts w:ascii="Times New Roman" w:hAnsi="宋体"/>
          <w:szCs w:val="21"/>
        </w:rPr>
        <w:t>Zunyi</w:t>
      </w:r>
      <w:proofErr w:type="spellEnd"/>
      <w:r w:rsidRPr="000B3B23">
        <w:rPr>
          <w:rFonts w:ascii="Times New Roman" w:hAnsi="宋体"/>
          <w:szCs w:val="21"/>
        </w:rPr>
        <w:t xml:space="preserve"> Bauxite Deposit, </w:t>
      </w:r>
      <w:proofErr w:type="spellStart"/>
      <w:r w:rsidRPr="000B3B23">
        <w:rPr>
          <w:rFonts w:ascii="Times New Roman" w:hAnsi="宋体"/>
          <w:szCs w:val="21"/>
        </w:rPr>
        <w:t>Guizhou</w:t>
      </w:r>
      <w:proofErr w:type="spellEnd"/>
      <w:r w:rsidRPr="000B3B23">
        <w:rPr>
          <w:rFonts w:ascii="Times New Roman" w:hAnsi="宋体"/>
          <w:szCs w:val="21"/>
        </w:rPr>
        <w:t xml:space="preserve"> Province, China</w:t>
      </w:r>
    </w:p>
    <w:p w:rsidR="009C27AF" w:rsidRDefault="000B3B23"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r>
        <w:rPr>
          <w:rFonts w:ascii="Times New Roman" w:hAnsi="宋体" w:hint="eastAsia"/>
          <w:szCs w:val="21"/>
        </w:rPr>
        <w:tab/>
      </w:r>
      <w:r w:rsidRPr="000B3B23">
        <w:rPr>
          <w:rFonts w:ascii="Times New Roman" w:hAnsi="宋体"/>
          <w:szCs w:val="21"/>
        </w:rPr>
        <w:t>LI Yu</w:t>
      </w:r>
      <w:r w:rsidR="00741A83">
        <w:rPr>
          <w:rFonts w:ascii="Times New Roman" w:hAnsi="宋体" w:hint="eastAsia"/>
          <w:szCs w:val="21"/>
        </w:rPr>
        <w:t>-</w:t>
      </w:r>
      <w:proofErr w:type="spellStart"/>
      <w:r w:rsidRPr="000B3B23">
        <w:rPr>
          <w:rFonts w:ascii="Times New Roman" w:hAnsi="宋体"/>
          <w:szCs w:val="21"/>
        </w:rPr>
        <w:t>jiao</w:t>
      </w:r>
      <w:proofErr w:type="spellEnd"/>
      <w:r w:rsidR="009C27AF" w:rsidRPr="00FF701F">
        <w:rPr>
          <w:rFonts w:ascii="Times New Roman" w:hAnsi="宋体" w:hint="eastAsia"/>
          <w:szCs w:val="21"/>
        </w:rPr>
        <w:t xml:space="preserve">, </w:t>
      </w:r>
      <w:proofErr w:type="gramStart"/>
      <w:r w:rsidR="009C27AF" w:rsidRPr="00FF701F">
        <w:rPr>
          <w:rFonts w:ascii="Times New Roman" w:hAnsi="Times New Roman"/>
          <w:i/>
          <w:szCs w:val="21"/>
        </w:rPr>
        <w:t>et</w:t>
      </w:r>
      <w:proofErr w:type="gramEnd"/>
      <w:r w:rsidR="009C27AF" w:rsidRPr="00FF701F">
        <w:rPr>
          <w:rFonts w:ascii="Times New Roman" w:hAnsi="Times New Roman"/>
          <w:i/>
          <w:szCs w:val="21"/>
        </w:rPr>
        <w:t xml:space="preserve"> al.</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34</w:t>
      </w:r>
      <w:r w:rsidR="009C27AF">
        <w:rPr>
          <w:rFonts w:ascii="Times New Roman" w:hAnsi="宋体" w:hint="eastAsia"/>
          <w:szCs w:val="21"/>
        </w:rPr>
        <w:t>）</w:t>
      </w:r>
    </w:p>
    <w:p w:rsidR="00FF3548" w:rsidRDefault="00741A83"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741A83">
        <w:rPr>
          <w:rFonts w:ascii="Times New Roman" w:hAnsi="宋体"/>
          <w:bCs/>
          <w:szCs w:val="21"/>
        </w:rPr>
        <w:t xml:space="preserve">Contents of Ore-Forming Elements and Geological Significance </w:t>
      </w:r>
      <w:r w:rsidRPr="00741A83">
        <w:rPr>
          <w:rFonts w:ascii="Times New Roman" w:hAnsi="宋体" w:hint="eastAsia"/>
          <w:bCs/>
          <w:szCs w:val="21"/>
        </w:rPr>
        <w:t>of</w:t>
      </w:r>
      <w:r w:rsidRPr="00741A83">
        <w:rPr>
          <w:rFonts w:ascii="Times New Roman" w:hAnsi="宋体"/>
          <w:bCs/>
          <w:szCs w:val="21"/>
        </w:rPr>
        <w:t xml:space="preserve"> </w:t>
      </w:r>
      <w:proofErr w:type="spellStart"/>
      <w:r w:rsidRPr="00741A83">
        <w:rPr>
          <w:rFonts w:ascii="Times New Roman" w:hAnsi="宋体"/>
          <w:bCs/>
          <w:szCs w:val="21"/>
        </w:rPr>
        <w:t>Dushan</w:t>
      </w:r>
      <w:proofErr w:type="spellEnd"/>
      <w:r w:rsidRPr="00741A83">
        <w:rPr>
          <w:rFonts w:ascii="Times New Roman" w:hAnsi="宋体"/>
          <w:bCs/>
          <w:szCs w:val="21"/>
        </w:rPr>
        <w:t xml:space="preserve"> Antimony Ore Field, </w:t>
      </w:r>
    </w:p>
    <w:p w:rsidR="009C27AF" w:rsidRDefault="00FF3548"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bCs/>
          <w:szCs w:val="21"/>
        </w:rPr>
        <w:tab/>
      </w:r>
      <w:proofErr w:type="spellStart"/>
      <w:r w:rsidR="00741A83" w:rsidRPr="00741A83">
        <w:rPr>
          <w:rFonts w:ascii="Times New Roman" w:hAnsi="宋体"/>
          <w:bCs/>
          <w:szCs w:val="21"/>
        </w:rPr>
        <w:t>Guizhou</w:t>
      </w:r>
      <w:proofErr w:type="spellEnd"/>
      <w:r w:rsidR="00741A83" w:rsidRPr="00741A83">
        <w:rPr>
          <w:rFonts w:ascii="Times New Roman" w:hAnsi="宋体"/>
          <w:bCs/>
          <w:szCs w:val="21"/>
        </w:rPr>
        <w:t xml:space="preserve"> Province, China</w:t>
      </w:r>
      <w:r w:rsidR="00AD0CFA">
        <w:rPr>
          <w:rFonts w:ascii="Times New Roman" w:hAnsi="宋体" w:hint="eastAsia"/>
          <w:bCs/>
          <w:szCs w:val="21"/>
        </w:rPr>
        <w:tab/>
      </w:r>
      <w:r w:rsidR="00741A83" w:rsidRPr="00741A83">
        <w:rPr>
          <w:rFonts w:ascii="Times New Roman" w:hAnsi="宋体"/>
          <w:szCs w:val="21"/>
        </w:rPr>
        <w:t>LUO Yan</w:t>
      </w:r>
      <w:r w:rsidR="00741A83" w:rsidRPr="00741A83">
        <w:rPr>
          <w:rFonts w:ascii="Times New Roman" w:hAnsi="宋体" w:hint="eastAsia"/>
          <w:szCs w:val="21"/>
        </w:rPr>
        <w:t>-</w:t>
      </w:r>
      <w:r w:rsidR="00741A83" w:rsidRPr="00741A83">
        <w:rPr>
          <w:rFonts w:ascii="Times New Roman" w:hAnsi="宋体"/>
          <w:szCs w:val="21"/>
        </w:rPr>
        <w:t>bi</w:t>
      </w:r>
      <w:r w:rsidR="009C27AF" w:rsidRPr="00FF701F">
        <w:rPr>
          <w:rFonts w:ascii="Times New Roman" w:hAnsi="宋体" w:hint="eastAsia"/>
          <w:szCs w:val="21"/>
        </w:rPr>
        <w:t xml:space="preserve">, </w:t>
      </w:r>
      <w:proofErr w:type="gramStart"/>
      <w:r w:rsidR="009C27AF" w:rsidRPr="00FF701F">
        <w:rPr>
          <w:rFonts w:ascii="Times New Roman" w:hAnsi="Times New Roman"/>
          <w:i/>
          <w:szCs w:val="21"/>
        </w:rPr>
        <w:t>et</w:t>
      </w:r>
      <w:proofErr w:type="gramEnd"/>
      <w:r w:rsidR="009C27AF" w:rsidRPr="00FF701F">
        <w:rPr>
          <w:rFonts w:ascii="Times New Roman" w:hAnsi="Times New Roman"/>
          <w:i/>
          <w:szCs w:val="21"/>
        </w:rPr>
        <w:t xml:space="preserve"> al.</w:t>
      </w:r>
      <w:r w:rsidR="009C27AF">
        <w:rPr>
          <w:rFonts w:ascii="Times New Roman" w:hAnsi="宋体" w:hint="eastAsia"/>
          <w:szCs w:val="21"/>
        </w:rPr>
        <w:t>（</w:t>
      </w:r>
      <w:r w:rsidR="009C27AF">
        <w:rPr>
          <w:rFonts w:ascii="Times New Roman" w:hAnsi="宋体" w:hint="eastAsia"/>
          <w:szCs w:val="21"/>
        </w:rPr>
        <w:t>2</w:t>
      </w:r>
      <w:r w:rsidR="00AD0CFA">
        <w:rPr>
          <w:rFonts w:ascii="Times New Roman" w:hAnsi="宋体" w:hint="eastAsia"/>
          <w:szCs w:val="21"/>
        </w:rPr>
        <w:t>4</w:t>
      </w:r>
      <w:r w:rsidR="009C27AF">
        <w:rPr>
          <w:rFonts w:ascii="Times New Roman" w:hAnsi="宋体" w:hint="eastAsia"/>
          <w:szCs w:val="21"/>
        </w:rPr>
        <w:t>7</w:t>
      </w:r>
      <w:r w:rsidR="009C27AF">
        <w:rPr>
          <w:rFonts w:ascii="Times New Roman" w:hAnsi="宋体" w:hint="eastAsia"/>
          <w:szCs w:val="21"/>
        </w:rPr>
        <w:t>）</w:t>
      </w:r>
    </w:p>
    <w:p w:rsidR="00FF3548" w:rsidRPr="00FF3548" w:rsidRDefault="00FF3548"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proofErr w:type="spellStart"/>
      <w:r w:rsidRPr="00FF3548">
        <w:rPr>
          <w:rFonts w:ascii="Times New Roman" w:hAnsi="宋体"/>
          <w:szCs w:val="21"/>
        </w:rPr>
        <w:t>Gological</w:t>
      </w:r>
      <w:proofErr w:type="spellEnd"/>
      <w:r w:rsidRPr="00FF3548">
        <w:rPr>
          <w:rFonts w:ascii="Times New Roman" w:hAnsi="宋体"/>
          <w:szCs w:val="21"/>
        </w:rPr>
        <w:t xml:space="preserve"> Characteristics of </w:t>
      </w:r>
      <w:proofErr w:type="spellStart"/>
      <w:r w:rsidRPr="00FF3548">
        <w:rPr>
          <w:rFonts w:ascii="Times New Roman" w:hAnsi="宋体"/>
          <w:szCs w:val="21"/>
        </w:rPr>
        <w:t>Nanjia</w:t>
      </w:r>
      <w:proofErr w:type="spellEnd"/>
      <w:r w:rsidRPr="00FF3548">
        <w:rPr>
          <w:rFonts w:ascii="Times New Roman" w:hAnsi="宋体"/>
          <w:szCs w:val="21"/>
        </w:rPr>
        <w:t xml:space="preserve"> Copper Deposit in </w:t>
      </w:r>
      <w:proofErr w:type="spellStart"/>
      <w:r w:rsidRPr="00FF3548">
        <w:rPr>
          <w:rFonts w:ascii="Times New Roman" w:hAnsi="宋体"/>
          <w:szCs w:val="21"/>
        </w:rPr>
        <w:t>Congjiang</w:t>
      </w:r>
      <w:proofErr w:type="spellEnd"/>
      <w:r w:rsidRPr="00FF3548">
        <w:rPr>
          <w:rFonts w:ascii="Times New Roman" w:hAnsi="宋体" w:hint="eastAsia"/>
          <w:szCs w:val="21"/>
        </w:rPr>
        <w:t xml:space="preserve"> County</w:t>
      </w:r>
      <w:r w:rsidRPr="00FF3548">
        <w:rPr>
          <w:rFonts w:ascii="Times New Roman" w:hAnsi="宋体"/>
          <w:szCs w:val="21"/>
        </w:rPr>
        <w:t>,</w:t>
      </w:r>
      <w:r w:rsidRPr="00FF3548">
        <w:rPr>
          <w:rFonts w:ascii="Times New Roman" w:hAnsi="宋体" w:hint="eastAsia"/>
          <w:szCs w:val="21"/>
        </w:rPr>
        <w:t xml:space="preserve"> </w:t>
      </w:r>
      <w:proofErr w:type="spellStart"/>
      <w:r w:rsidRPr="00FF3548">
        <w:rPr>
          <w:rFonts w:ascii="Times New Roman" w:hAnsi="宋体"/>
          <w:szCs w:val="21"/>
        </w:rPr>
        <w:t>Guizhou</w:t>
      </w:r>
      <w:proofErr w:type="spellEnd"/>
      <w:r w:rsidRPr="00FF3548">
        <w:rPr>
          <w:rFonts w:ascii="Times New Roman" w:hAnsi="宋体"/>
          <w:szCs w:val="21"/>
        </w:rPr>
        <w:t xml:space="preserve"> Province</w:t>
      </w:r>
      <w:r w:rsidRPr="00FF3548">
        <w:rPr>
          <w:rFonts w:ascii="Times New Roman" w:hAnsi="宋体" w:hint="eastAsia"/>
          <w:szCs w:val="21"/>
        </w:rPr>
        <w:t>, China</w:t>
      </w:r>
    </w:p>
    <w:p w:rsidR="009C27AF" w:rsidRDefault="00FF3548"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r>
        <w:rPr>
          <w:rFonts w:ascii="Times New Roman" w:hAnsi="宋体" w:hint="eastAsia"/>
          <w:szCs w:val="21"/>
        </w:rPr>
        <w:tab/>
      </w:r>
      <w:r w:rsidRPr="00FF3548">
        <w:rPr>
          <w:rFonts w:ascii="Times New Roman" w:hAnsi="宋体"/>
          <w:szCs w:val="21"/>
        </w:rPr>
        <w:t>WANG Xing-</w:t>
      </w:r>
      <w:proofErr w:type="spellStart"/>
      <w:r w:rsidRPr="00FF3548">
        <w:rPr>
          <w:rFonts w:ascii="Times New Roman" w:hAnsi="宋体"/>
          <w:szCs w:val="21"/>
        </w:rPr>
        <w:t>ming</w:t>
      </w:r>
      <w:proofErr w:type="spellEnd"/>
      <w:r w:rsidR="009C27AF" w:rsidRPr="00FF701F">
        <w:rPr>
          <w:rFonts w:ascii="Times New Roman" w:hAnsi="宋体" w:hint="eastAsia"/>
          <w:szCs w:val="21"/>
        </w:rPr>
        <w:t xml:space="preserve">, </w:t>
      </w:r>
      <w:proofErr w:type="gramStart"/>
      <w:r w:rsidR="009C27AF" w:rsidRPr="00FF701F">
        <w:rPr>
          <w:rFonts w:ascii="Times New Roman" w:hAnsi="Times New Roman"/>
          <w:i/>
          <w:szCs w:val="21"/>
        </w:rPr>
        <w:t>et</w:t>
      </w:r>
      <w:proofErr w:type="gramEnd"/>
      <w:r w:rsidR="009C27AF" w:rsidRPr="00FF701F">
        <w:rPr>
          <w:rFonts w:ascii="Times New Roman" w:hAnsi="Times New Roman"/>
          <w:i/>
          <w:szCs w:val="21"/>
        </w:rPr>
        <w:t xml:space="preserve"> al.</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54</w:t>
      </w:r>
      <w:r w:rsidR="009C27AF">
        <w:rPr>
          <w:rFonts w:ascii="Times New Roman" w:hAnsi="宋体" w:hint="eastAsia"/>
          <w:szCs w:val="21"/>
        </w:rPr>
        <w:t>）</w:t>
      </w:r>
    </w:p>
    <w:p w:rsidR="0061618A"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61618A">
        <w:rPr>
          <w:rFonts w:ascii="Times New Roman" w:hAnsi="宋体"/>
          <w:szCs w:val="21"/>
        </w:rPr>
        <w:t xml:space="preserve">Characteristics of Sulfur Isotope Geochemistry of </w:t>
      </w:r>
      <w:proofErr w:type="spellStart"/>
      <w:r w:rsidRPr="0061618A">
        <w:rPr>
          <w:rFonts w:ascii="Times New Roman" w:hAnsi="宋体"/>
          <w:szCs w:val="21"/>
        </w:rPr>
        <w:t>Baoshan</w:t>
      </w:r>
      <w:proofErr w:type="spellEnd"/>
      <w:r w:rsidRPr="0061618A">
        <w:rPr>
          <w:rFonts w:ascii="Times New Roman" w:hAnsi="宋体"/>
          <w:szCs w:val="21"/>
        </w:rPr>
        <w:t xml:space="preserve"> Cu-Mo-</w:t>
      </w:r>
      <w:proofErr w:type="spellStart"/>
      <w:r w:rsidRPr="0061618A">
        <w:rPr>
          <w:rFonts w:ascii="Times New Roman" w:hAnsi="宋体"/>
          <w:szCs w:val="21"/>
        </w:rPr>
        <w:t>Pb</w:t>
      </w:r>
      <w:proofErr w:type="spellEnd"/>
      <w:r w:rsidRPr="0061618A">
        <w:rPr>
          <w:rFonts w:ascii="Times New Roman" w:hAnsi="宋体"/>
          <w:szCs w:val="21"/>
        </w:rPr>
        <w:t>-Zn-Ag</w:t>
      </w:r>
      <w:r w:rsidRPr="0061618A">
        <w:rPr>
          <w:rFonts w:ascii="Times New Roman" w:hAnsi="宋体" w:hint="eastAsia"/>
          <w:szCs w:val="21"/>
        </w:rPr>
        <w:t xml:space="preserve"> </w:t>
      </w:r>
      <w:proofErr w:type="spellStart"/>
      <w:r w:rsidRPr="0061618A">
        <w:rPr>
          <w:rFonts w:ascii="Times New Roman" w:hAnsi="宋体" w:hint="eastAsia"/>
          <w:szCs w:val="21"/>
        </w:rPr>
        <w:t>Polymetallic</w:t>
      </w:r>
      <w:proofErr w:type="spellEnd"/>
      <w:r w:rsidRPr="0061618A">
        <w:rPr>
          <w:rFonts w:ascii="Times New Roman" w:hAnsi="宋体" w:hint="eastAsia"/>
          <w:szCs w:val="21"/>
        </w:rPr>
        <w:t xml:space="preserve"> Deposit, </w:t>
      </w:r>
    </w:p>
    <w:p w:rsidR="009C27AF"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r w:rsidRPr="0061618A">
        <w:rPr>
          <w:rFonts w:ascii="Times New Roman" w:hAnsi="宋体" w:hint="eastAsia"/>
          <w:szCs w:val="21"/>
        </w:rPr>
        <w:t>Hunan Province and Its Geological Significance</w:t>
      </w:r>
      <w:r>
        <w:rPr>
          <w:rFonts w:ascii="Times New Roman" w:hAnsi="宋体" w:hint="eastAsia"/>
          <w:szCs w:val="21"/>
        </w:rPr>
        <w:tab/>
      </w:r>
      <w:r w:rsidRPr="0061618A">
        <w:rPr>
          <w:rFonts w:ascii="Times New Roman" w:hAnsi="宋体"/>
          <w:szCs w:val="21"/>
        </w:rPr>
        <w:t>BAO</w:t>
      </w:r>
      <w:r w:rsidRPr="0061618A">
        <w:rPr>
          <w:rFonts w:ascii="Times New Roman" w:hAnsi="宋体" w:hint="eastAsia"/>
          <w:szCs w:val="21"/>
        </w:rPr>
        <w:t xml:space="preserve"> Tan</w:t>
      </w:r>
      <w:r w:rsidR="009C27AF" w:rsidRPr="00FF701F">
        <w:rPr>
          <w:rFonts w:ascii="Times New Roman" w:hAnsi="宋体" w:hint="eastAsia"/>
          <w:szCs w:val="21"/>
        </w:rPr>
        <w:t xml:space="preserve">, </w:t>
      </w:r>
      <w:proofErr w:type="gramStart"/>
      <w:r w:rsidR="009C27AF" w:rsidRPr="00FF701F">
        <w:rPr>
          <w:rFonts w:ascii="Times New Roman" w:hAnsi="Times New Roman"/>
          <w:i/>
          <w:szCs w:val="21"/>
        </w:rPr>
        <w:t>et</w:t>
      </w:r>
      <w:proofErr w:type="gramEnd"/>
      <w:r w:rsidR="009C27AF" w:rsidRPr="00FF701F">
        <w:rPr>
          <w:rFonts w:ascii="Times New Roman" w:hAnsi="Times New Roman"/>
          <w:i/>
          <w:szCs w:val="21"/>
        </w:rPr>
        <w:t xml:space="preserve"> al.</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61</w:t>
      </w:r>
      <w:r w:rsidR="009C27AF">
        <w:rPr>
          <w:rFonts w:ascii="Times New Roman" w:hAnsi="宋体" w:hint="eastAsia"/>
          <w:szCs w:val="21"/>
        </w:rPr>
        <w:t>）</w:t>
      </w:r>
    </w:p>
    <w:p w:rsidR="0061618A"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61618A">
        <w:rPr>
          <w:rFonts w:ascii="Times New Roman" w:hAnsi="宋体"/>
          <w:szCs w:val="21"/>
        </w:rPr>
        <w:t>Research on Technological Mineralogy of Black Shale Ni-Mo Mineral Dep</w:t>
      </w:r>
      <w:r w:rsidRPr="0061618A">
        <w:rPr>
          <w:rFonts w:ascii="Times New Roman" w:hAnsi="宋体" w:hint="eastAsia"/>
          <w:szCs w:val="21"/>
        </w:rPr>
        <w:t>o</w:t>
      </w:r>
      <w:r w:rsidRPr="0061618A">
        <w:rPr>
          <w:rFonts w:ascii="Times New Roman" w:hAnsi="宋体"/>
          <w:szCs w:val="21"/>
        </w:rPr>
        <w:t xml:space="preserve">sit at </w:t>
      </w:r>
      <w:proofErr w:type="spellStart"/>
      <w:r w:rsidRPr="0061618A">
        <w:rPr>
          <w:rFonts w:ascii="Times New Roman" w:hAnsi="宋体"/>
          <w:szCs w:val="21"/>
        </w:rPr>
        <w:t>Ganziping</w:t>
      </w:r>
      <w:proofErr w:type="spellEnd"/>
      <w:r w:rsidRPr="0061618A">
        <w:rPr>
          <w:rFonts w:ascii="Times New Roman" w:hAnsi="宋体"/>
          <w:szCs w:val="21"/>
        </w:rPr>
        <w:t xml:space="preserve">, </w:t>
      </w:r>
    </w:p>
    <w:p w:rsidR="009C27AF"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proofErr w:type="spellStart"/>
      <w:r w:rsidRPr="0061618A">
        <w:rPr>
          <w:rFonts w:ascii="Times New Roman" w:hAnsi="宋体"/>
          <w:szCs w:val="21"/>
        </w:rPr>
        <w:t>Zhangjiajie</w:t>
      </w:r>
      <w:proofErr w:type="spellEnd"/>
      <w:r w:rsidRPr="0061618A">
        <w:rPr>
          <w:rFonts w:ascii="Times New Roman" w:hAnsi="宋体" w:hint="eastAsia"/>
          <w:szCs w:val="21"/>
        </w:rPr>
        <w:t xml:space="preserve"> Area</w:t>
      </w:r>
      <w:r w:rsidRPr="0061618A">
        <w:rPr>
          <w:rFonts w:ascii="Times New Roman" w:hAnsi="宋体"/>
          <w:szCs w:val="21"/>
        </w:rPr>
        <w:t>, Hunan Province</w:t>
      </w:r>
      <w:r w:rsidRPr="0061618A">
        <w:rPr>
          <w:rFonts w:ascii="Times New Roman" w:hAnsi="宋体" w:hint="eastAsia"/>
          <w:szCs w:val="21"/>
        </w:rPr>
        <w:t>, China</w:t>
      </w:r>
      <w:r>
        <w:rPr>
          <w:rFonts w:ascii="Times New Roman" w:hAnsi="宋体" w:hint="eastAsia"/>
          <w:szCs w:val="21"/>
        </w:rPr>
        <w:tab/>
      </w:r>
      <w:r w:rsidRPr="0061618A">
        <w:rPr>
          <w:rFonts w:ascii="Times New Roman" w:hAnsi="宋体"/>
          <w:szCs w:val="21"/>
        </w:rPr>
        <w:t xml:space="preserve">LIU </w:t>
      </w:r>
      <w:proofErr w:type="spellStart"/>
      <w:r w:rsidRPr="0061618A">
        <w:rPr>
          <w:rFonts w:ascii="Times New Roman" w:hAnsi="宋体"/>
          <w:szCs w:val="21"/>
        </w:rPr>
        <w:t>Jian</w:t>
      </w:r>
      <w:proofErr w:type="spellEnd"/>
      <w:r w:rsidRPr="0061618A">
        <w:rPr>
          <w:rFonts w:ascii="Times New Roman" w:hAnsi="宋体"/>
          <w:szCs w:val="21"/>
        </w:rPr>
        <w:t>-dong</w:t>
      </w:r>
      <w:r w:rsidR="009C27AF" w:rsidRPr="00FF701F">
        <w:rPr>
          <w:rFonts w:ascii="Times New Roman" w:hAnsi="宋体" w:hint="eastAsia"/>
          <w:szCs w:val="21"/>
        </w:rPr>
        <w:t xml:space="preserve">, </w:t>
      </w:r>
      <w:proofErr w:type="gramStart"/>
      <w:r w:rsidR="009C27AF" w:rsidRPr="00FF701F">
        <w:rPr>
          <w:rFonts w:ascii="Times New Roman" w:hAnsi="Times New Roman"/>
          <w:i/>
          <w:szCs w:val="21"/>
        </w:rPr>
        <w:t>et</w:t>
      </w:r>
      <w:proofErr w:type="gramEnd"/>
      <w:r w:rsidR="009C27AF" w:rsidRPr="00FF701F">
        <w:rPr>
          <w:rFonts w:ascii="Times New Roman" w:hAnsi="Times New Roman"/>
          <w:i/>
          <w:szCs w:val="21"/>
        </w:rPr>
        <w:t xml:space="preserve"> al.</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6</w:t>
      </w:r>
      <w:r w:rsidR="009C27AF">
        <w:rPr>
          <w:rFonts w:ascii="Times New Roman" w:hAnsi="宋体" w:hint="eastAsia"/>
          <w:szCs w:val="21"/>
        </w:rPr>
        <w:t>7</w:t>
      </w:r>
      <w:r w:rsidR="009C27AF">
        <w:rPr>
          <w:rFonts w:ascii="Times New Roman" w:hAnsi="宋体" w:hint="eastAsia"/>
          <w:szCs w:val="21"/>
        </w:rPr>
        <w:t>）</w:t>
      </w:r>
    </w:p>
    <w:p w:rsidR="0061618A"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61618A">
        <w:rPr>
          <w:rFonts w:ascii="Times New Roman" w:hAnsi="宋体"/>
          <w:szCs w:val="21"/>
        </w:rPr>
        <w:t xml:space="preserve">Application of </w:t>
      </w:r>
      <w:r w:rsidRPr="0061618A">
        <w:rPr>
          <w:rFonts w:ascii="Times New Roman" w:hAnsi="宋体"/>
          <w:bCs/>
          <w:szCs w:val="21"/>
        </w:rPr>
        <w:t>Dual</w:t>
      </w:r>
      <w:r w:rsidRPr="0061618A">
        <w:rPr>
          <w:rFonts w:ascii="Times New Roman" w:hAnsi="宋体"/>
          <w:szCs w:val="21"/>
        </w:rPr>
        <w:t>-</w:t>
      </w:r>
      <w:r w:rsidRPr="0061618A">
        <w:rPr>
          <w:rFonts w:ascii="Times New Roman" w:hAnsi="宋体"/>
          <w:bCs/>
          <w:szCs w:val="21"/>
        </w:rPr>
        <w:t xml:space="preserve">Frequency Induced Polarization Method </w:t>
      </w:r>
      <w:r w:rsidRPr="0061618A">
        <w:rPr>
          <w:rFonts w:ascii="Times New Roman" w:hAnsi="宋体" w:hint="eastAsia"/>
          <w:bCs/>
          <w:szCs w:val="21"/>
        </w:rPr>
        <w:t>for</w:t>
      </w:r>
      <w:r w:rsidRPr="0061618A">
        <w:rPr>
          <w:rFonts w:ascii="Times New Roman" w:hAnsi="宋体"/>
          <w:szCs w:val="21"/>
        </w:rPr>
        <w:t xml:space="preserve"> the Exploration of </w:t>
      </w:r>
    </w:p>
    <w:p w:rsidR="009C27AF"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szCs w:val="21"/>
        </w:rPr>
        <w:tab/>
      </w:r>
      <w:r w:rsidRPr="0061618A">
        <w:rPr>
          <w:rFonts w:ascii="Times New Roman" w:hAnsi="宋体"/>
          <w:szCs w:val="21"/>
        </w:rPr>
        <w:t>a Copper-</w:t>
      </w:r>
      <w:r w:rsidR="00166689" w:rsidRPr="0061618A">
        <w:rPr>
          <w:rFonts w:ascii="Times New Roman" w:hAnsi="宋体"/>
          <w:szCs w:val="21"/>
        </w:rPr>
        <w:t xml:space="preserve">Molybdenum </w:t>
      </w:r>
      <w:r w:rsidRPr="0061618A">
        <w:rPr>
          <w:rFonts w:ascii="Times New Roman" w:hAnsi="宋体"/>
          <w:szCs w:val="21"/>
        </w:rPr>
        <w:t>Ore Deposit in Mongolia</w:t>
      </w:r>
      <w:r>
        <w:rPr>
          <w:rFonts w:ascii="Times New Roman" w:hAnsi="宋体" w:hint="eastAsia"/>
          <w:szCs w:val="21"/>
        </w:rPr>
        <w:tab/>
      </w:r>
      <w:r w:rsidRPr="0061618A">
        <w:rPr>
          <w:rFonts w:ascii="Times New Roman" w:hAnsi="宋体"/>
          <w:szCs w:val="21"/>
        </w:rPr>
        <w:t xml:space="preserve">YU </w:t>
      </w:r>
      <w:proofErr w:type="spellStart"/>
      <w:r w:rsidRPr="0061618A">
        <w:rPr>
          <w:rFonts w:ascii="Times New Roman" w:hAnsi="宋体"/>
          <w:szCs w:val="21"/>
        </w:rPr>
        <w:t>Bao</w:t>
      </w:r>
      <w:r w:rsidRPr="0061618A">
        <w:rPr>
          <w:rFonts w:ascii="Times New Roman" w:hAnsi="宋体" w:hint="eastAsia"/>
          <w:szCs w:val="21"/>
        </w:rPr>
        <w:t>-</w:t>
      </w:r>
      <w:r w:rsidRPr="0061618A">
        <w:rPr>
          <w:rFonts w:ascii="Times New Roman" w:hAnsi="宋体"/>
          <w:szCs w:val="21"/>
        </w:rPr>
        <w:t>xian</w:t>
      </w:r>
      <w:proofErr w:type="spellEnd"/>
      <w:r w:rsidR="009C27AF" w:rsidRPr="00FF701F">
        <w:rPr>
          <w:rFonts w:ascii="Times New Roman" w:hAnsi="宋体" w:hint="eastAsia"/>
          <w:szCs w:val="21"/>
        </w:rPr>
        <w:t xml:space="preserve">, </w:t>
      </w:r>
      <w:r w:rsidR="009C27AF" w:rsidRPr="00FF701F">
        <w:rPr>
          <w:rFonts w:ascii="Times New Roman" w:hAnsi="Times New Roman"/>
          <w:i/>
          <w:szCs w:val="21"/>
        </w:rPr>
        <w:t>et al.</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72</w:t>
      </w:r>
      <w:r w:rsidR="009C27AF">
        <w:rPr>
          <w:rFonts w:ascii="Times New Roman" w:hAnsi="宋体" w:hint="eastAsia"/>
          <w:szCs w:val="21"/>
        </w:rPr>
        <w:t>）</w:t>
      </w:r>
    </w:p>
    <w:p w:rsidR="0061618A"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sidRPr="0061618A">
        <w:rPr>
          <w:rFonts w:ascii="Times New Roman" w:hAnsi="宋体"/>
          <w:bCs/>
          <w:szCs w:val="21"/>
        </w:rPr>
        <w:t>BaZrO</w:t>
      </w:r>
      <w:r w:rsidRPr="0061618A">
        <w:rPr>
          <w:rFonts w:ascii="Times New Roman" w:hAnsi="宋体"/>
          <w:bCs/>
          <w:szCs w:val="21"/>
          <w:vertAlign w:val="subscript"/>
        </w:rPr>
        <w:t>3</w:t>
      </w:r>
      <w:r w:rsidRPr="0061618A">
        <w:rPr>
          <w:rFonts w:ascii="Times New Roman" w:hAnsi="宋体"/>
          <w:bCs/>
          <w:szCs w:val="21"/>
        </w:rPr>
        <w:t xml:space="preserve"> Based High Temperature Proton Conductor and Its Application </w:t>
      </w:r>
      <w:r w:rsidRPr="0061618A">
        <w:rPr>
          <w:rFonts w:ascii="Times New Roman" w:hAnsi="宋体" w:hint="eastAsia"/>
          <w:bCs/>
          <w:szCs w:val="21"/>
        </w:rPr>
        <w:t>to</w:t>
      </w:r>
      <w:r w:rsidRPr="0061618A">
        <w:rPr>
          <w:rFonts w:ascii="Times New Roman" w:hAnsi="宋体"/>
          <w:bCs/>
          <w:szCs w:val="21"/>
        </w:rPr>
        <w:t xml:space="preserve"> </w:t>
      </w:r>
      <w:r w:rsidRPr="0061618A">
        <w:rPr>
          <w:rFonts w:ascii="Times New Roman" w:hAnsi="宋体"/>
          <w:bCs/>
          <w:i/>
          <w:szCs w:val="21"/>
        </w:rPr>
        <w:t>In Situ</w:t>
      </w:r>
      <w:r w:rsidRPr="0061618A">
        <w:rPr>
          <w:rFonts w:ascii="Times New Roman" w:hAnsi="宋体"/>
          <w:bCs/>
          <w:szCs w:val="21"/>
        </w:rPr>
        <w:t xml:space="preserve"> Measurement </w:t>
      </w:r>
      <w:r w:rsidRPr="0061618A">
        <w:rPr>
          <w:rFonts w:ascii="Times New Roman" w:hAnsi="宋体" w:hint="eastAsia"/>
          <w:bCs/>
          <w:szCs w:val="21"/>
        </w:rPr>
        <w:t xml:space="preserve">of </w:t>
      </w:r>
    </w:p>
    <w:p w:rsidR="009C27AF"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Pr>
          <w:rFonts w:ascii="Times New Roman" w:hAnsi="宋体" w:hint="eastAsia"/>
          <w:bCs/>
          <w:szCs w:val="21"/>
        </w:rPr>
        <w:tab/>
      </w:r>
      <w:r w:rsidRPr="0061618A">
        <w:rPr>
          <w:rFonts w:ascii="Times New Roman" w:hAnsi="宋体"/>
          <w:bCs/>
          <w:szCs w:val="21"/>
        </w:rPr>
        <w:t>Hydrogen</w:t>
      </w:r>
      <w:r w:rsidRPr="0061618A">
        <w:rPr>
          <w:rFonts w:ascii="Times New Roman" w:hAnsi="宋体" w:hint="eastAsia"/>
          <w:bCs/>
          <w:szCs w:val="21"/>
        </w:rPr>
        <w:t xml:space="preserve"> </w:t>
      </w:r>
      <w:r w:rsidRPr="0061618A">
        <w:rPr>
          <w:rFonts w:ascii="Times New Roman" w:hAnsi="宋体"/>
          <w:bCs/>
          <w:szCs w:val="21"/>
        </w:rPr>
        <w:t>Fugacity in Hydrothermal Systems</w:t>
      </w:r>
      <w:r>
        <w:rPr>
          <w:rFonts w:ascii="Times New Roman" w:hAnsi="宋体" w:hint="eastAsia"/>
          <w:bCs/>
          <w:szCs w:val="21"/>
        </w:rPr>
        <w:tab/>
      </w:r>
      <w:r w:rsidRPr="0061618A">
        <w:rPr>
          <w:rFonts w:ascii="Times New Roman" w:hAnsi="宋体"/>
          <w:bCs/>
          <w:szCs w:val="21"/>
        </w:rPr>
        <w:t xml:space="preserve">PENG </w:t>
      </w:r>
      <w:proofErr w:type="spellStart"/>
      <w:r w:rsidRPr="0061618A">
        <w:rPr>
          <w:rFonts w:ascii="Times New Roman" w:hAnsi="宋体"/>
          <w:bCs/>
          <w:szCs w:val="21"/>
        </w:rPr>
        <w:t>Jia</w:t>
      </w:r>
      <w:r w:rsidRPr="0061618A">
        <w:rPr>
          <w:rFonts w:ascii="Times New Roman" w:hAnsi="宋体" w:hint="eastAsia"/>
          <w:bCs/>
          <w:szCs w:val="21"/>
        </w:rPr>
        <w:t>-</w:t>
      </w:r>
      <w:r w:rsidRPr="0061618A">
        <w:rPr>
          <w:rFonts w:ascii="Times New Roman" w:hAnsi="宋体"/>
          <w:bCs/>
          <w:szCs w:val="21"/>
        </w:rPr>
        <w:t>zhuo</w:t>
      </w:r>
      <w:proofErr w:type="spellEnd"/>
      <w:r w:rsidR="009C27AF" w:rsidRPr="00FF701F">
        <w:rPr>
          <w:rFonts w:ascii="Times New Roman" w:hAnsi="宋体" w:hint="eastAsia"/>
          <w:szCs w:val="21"/>
        </w:rPr>
        <w:t xml:space="preserve">, </w:t>
      </w:r>
      <w:proofErr w:type="gramStart"/>
      <w:r w:rsidR="009C27AF" w:rsidRPr="00FF701F">
        <w:rPr>
          <w:rFonts w:ascii="Times New Roman" w:hAnsi="Times New Roman"/>
          <w:i/>
          <w:szCs w:val="21"/>
        </w:rPr>
        <w:t>et</w:t>
      </w:r>
      <w:proofErr w:type="gramEnd"/>
      <w:r w:rsidR="009C27AF" w:rsidRPr="00FF701F">
        <w:rPr>
          <w:rFonts w:ascii="Times New Roman" w:hAnsi="Times New Roman"/>
          <w:i/>
          <w:szCs w:val="21"/>
        </w:rPr>
        <w:t xml:space="preserve"> al.</w:t>
      </w:r>
      <w:r w:rsidR="009C27AF">
        <w:rPr>
          <w:rFonts w:ascii="Times New Roman" w:hAnsi="宋体" w:hint="eastAsia"/>
          <w:szCs w:val="21"/>
        </w:rPr>
        <w:t>（</w:t>
      </w:r>
      <w:r w:rsidR="009C27AF">
        <w:rPr>
          <w:rFonts w:ascii="Times New Roman" w:hAnsi="宋体" w:hint="eastAsia"/>
          <w:szCs w:val="21"/>
        </w:rPr>
        <w:t>2</w:t>
      </w:r>
      <w:r>
        <w:rPr>
          <w:rFonts w:ascii="Times New Roman" w:hAnsi="宋体" w:hint="eastAsia"/>
          <w:szCs w:val="21"/>
        </w:rPr>
        <w:t>7</w:t>
      </w:r>
      <w:r w:rsidR="009C27AF">
        <w:rPr>
          <w:rFonts w:ascii="Times New Roman" w:hAnsi="宋体" w:hint="eastAsia"/>
          <w:szCs w:val="21"/>
        </w:rPr>
        <w:t>7</w:t>
      </w:r>
      <w:r w:rsidR="009C27AF">
        <w:rPr>
          <w:rFonts w:ascii="Times New Roman" w:hAnsi="宋体" w:hint="eastAsia"/>
          <w:szCs w:val="21"/>
        </w:rPr>
        <w:t>）</w:t>
      </w:r>
    </w:p>
    <w:p w:rsidR="00033957"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r w:rsidRPr="0061618A">
        <w:rPr>
          <w:rFonts w:ascii="Times New Roman" w:hAnsi="宋体"/>
          <w:szCs w:val="21"/>
        </w:rPr>
        <w:t xml:space="preserve">Fundamentals, Applications and Future Prospects of </w:t>
      </w:r>
      <w:proofErr w:type="spellStart"/>
      <w:r w:rsidRPr="0061618A">
        <w:rPr>
          <w:rFonts w:ascii="Times New Roman" w:hAnsi="宋体"/>
          <w:szCs w:val="21"/>
        </w:rPr>
        <w:t>Brillouin</w:t>
      </w:r>
      <w:proofErr w:type="spellEnd"/>
      <w:r w:rsidRPr="0061618A">
        <w:rPr>
          <w:rFonts w:ascii="Times New Roman" w:hAnsi="宋体"/>
          <w:szCs w:val="21"/>
        </w:rPr>
        <w:t xml:space="preserve"> Scattering for Earth Science</w:t>
      </w:r>
    </w:p>
    <w:p w:rsidR="0061618A" w:rsidRPr="009C27AF" w:rsidRDefault="0061618A"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Pr>
          <w:rFonts w:ascii="Times New Roman" w:hAnsi="宋体" w:hint="eastAsia"/>
          <w:szCs w:val="21"/>
        </w:rPr>
        <w:tab/>
      </w:r>
      <w:r>
        <w:rPr>
          <w:rFonts w:ascii="Times New Roman" w:hAnsi="宋体" w:hint="eastAsia"/>
          <w:szCs w:val="21"/>
        </w:rPr>
        <w:tab/>
      </w:r>
      <w:r w:rsidRPr="0061618A">
        <w:rPr>
          <w:rFonts w:ascii="Times New Roman" w:hAnsi="宋体"/>
          <w:szCs w:val="21"/>
        </w:rPr>
        <w:t>WANG Yan</w:t>
      </w:r>
      <w:r w:rsidRPr="00FF701F">
        <w:rPr>
          <w:rFonts w:ascii="Times New Roman" w:hAnsi="宋体" w:hint="eastAsia"/>
          <w:szCs w:val="21"/>
        </w:rPr>
        <w:t xml:space="preserve">, </w:t>
      </w:r>
      <w:proofErr w:type="gramStart"/>
      <w:r w:rsidRPr="00FF701F">
        <w:rPr>
          <w:rFonts w:ascii="Times New Roman" w:hAnsi="Times New Roman"/>
          <w:i/>
          <w:szCs w:val="21"/>
        </w:rPr>
        <w:t>et</w:t>
      </w:r>
      <w:proofErr w:type="gramEnd"/>
      <w:r w:rsidRPr="00FF701F">
        <w:rPr>
          <w:rFonts w:ascii="Times New Roman" w:hAnsi="Times New Roman"/>
          <w:i/>
          <w:szCs w:val="21"/>
        </w:rPr>
        <w:t xml:space="preserve"> al.</w:t>
      </w:r>
      <w:r>
        <w:rPr>
          <w:rFonts w:ascii="Times New Roman" w:hAnsi="宋体" w:hint="eastAsia"/>
          <w:szCs w:val="21"/>
        </w:rPr>
        <w:t>（</w:t>
      </w:r>
      <w:r>
        <w:rPr>
          <w:rFonts w:ascii="Times New Roman" w:hAnsi="宋体" w:hint="eastAsia"/>
          <w:szCs w:val="21"/>
        </w:rPr>
        <w:t>283</w:t>
      </w:r>
      <w:r>
        <w:rPr>
          <w:rFonts w:ascii="Times New Roman" w:hAnsi="宋体" w:hint="eastAsia"/>
          <w:szCs w:val="21"/>
        </w:rPr>
        <w:t>）</w:t>
      </w:r>
    </w:p>
    <w:p w:rsidR="00033957" w:rsidRDefault="00033957" w:rsidP="00033957">
      <w:pPr>
        <w:tabs>
          <w:tab w:val="right" w:leader="middleDot" w:pos="9240"/>
        </w:tabs>
        <w:overflowPunct w:val="0"/>
        <w:adjustRightInd w:val="0"/>
        <w:snapToGrid w:val="0"/>
        <w:spacing w:line="286" w:lineRule="exact"/>
        <w:ind w:left="420" w:hangingChars="200" w:hanging="420"/>
        <w:jc w:val="left"/>
        <w:rPr>
          <w:rFonts w:ascii="Times New Roman" w:hAnsi="宋体"/>
          <w:szCs w:val="21"/>
        </w:rPr>
      </w:pPr>
      <w:proofErr w:type="spellStart"/>
      <w:r w:rsidRPr="00033957">
        <w:rPr>
          <w:rFonts w:ascii="Times New Roman" w:hAnsi="宋体"/>
          <w:szCs w:val="21"/>
        </w:rPr>
        <w:t>Hf</w:t>
      </w:r>
      <w:proofErr w:type="spellEnd"/>
      <w:r w:rsidRPr="00033957">
        <w:rPr>
          <w:rFonts w:ascii="Times New Roman" w:hAnsi="宋体"/>
          <w:szCs w:val="21"/>
        </w:rPr>
        <w:t xml:space="preserve"> Isotopic Study on the Granite </w:t>
      </w:r>
      <w:r w:rsidRPr="00033957">
        <w:rPr>
          <w:rFonts w:ascii="Times New Roman" w:hAnsi="宋体" w:hint="eastAsia"/>
          <w:szCs w:val="21"/>
        </w:rPr>
        <w:t>Bulk</w:t>
      </w:r>
      <w:r w:rsidRPr="00033957">
        <w:rPr>
          <w:rFonts w:ascii="Times New Roman" w:hAnsi="宋体"/>
          <w:szCs w:val="21"/>
        </w:rPr>
        <w:t xml:space="preserve"> Rocks from East </w:t>
      </w:r>
      <w:proofErr w:type="spellStart"/>
      <w:r w:rsidRPr="00033957">
        <w:rPr>
          <w:rFonts w:ascii="Times New Roman" w:hAnsi="宋体"/>
          <w:szCs w:val="21"/>
        </w:rPr>
        <w:t>Junggar</w:t>
      </w:r>
      <w:proofErr w:type="spellEnd"/>
      <w:r w:rsidRPr="00033957">
        <w:rPr>
          <w:rFonts w:ascii="Times New Roman" w:hAnsi="宋体"/>
          <w:szCs w:val="21"/>
        </w:rPr>
        <w:t xml:space="preserve"> of Xinjiang</w:t>
      </w:r>
      <w:r w:rsidRPr="00033957">
        <w:rPr>
          <w:rFonts w:ascii="Times New Roman" w:hAnsi="宋体" w:hint="eastAsia"/>
          <w:szCs w:val="21"/>
        </w:rPr>
        <w:t xml:space="preserve"> Autonomous Region</w:t>
      </w:r>
      <w:r w:rsidRPr="00033957">
        <w:rPr>
          <w:rFonts w:ascii="Times New Roman" w:hAnsi="宋体"/>
          <w:szCs w:val="21"/>
        </w:rPr>
        <w:t xml:space="preserve">, </w:t>
      </w:r>
    </w:p>
    <w:p w:rsidR="0061618A" w:rsidRPr="009C27AF" w:rsidRDefault="00033957" w:rsidP="00033957">
      <w:pPr>
        <w:tabs>
          <w:tab w:val="right" w:leader="middleDot" w:pos="9240"/>
        </w:tabs>
        <w:overflowPunct w:val="0"/>
        <w:adjustRightInd w:val="0"/>
        <w:snapToGrid w:val="0"/>
        <w:spacing w:line="286" w:lineRule="exact"/>
        <w:ind w:left="420" w:hangingChars="200" w:hanging="420"/>
        <w:jc w:val="left"/>
        <w:rPr>
          <w:rFonts w:ascii="Times New Roman" w:hAnsi="宋体"/>
          <w:bCs/>
          <w:szCs w:val="21"/>
        </w:rPr>
      </w:pPr>
      <w:r>
        <w:rPr>
          <w:rFonts w:ascii="Times New Roman" w:hAnsi="宋体" w:hint="eastAsia"/>
          <w:szCs w:val="21"/>
        </w:rPr>
        <w:tab/>
      </w:r>
      <w:r w:rsidRPr="00033957">
        <w:rPr>
          <w:rFonts w:ascii="Times New Roman" w:hAnsi="宋体"/>
          <w:szCs w:val="21"/>
        </w:rPr>
        <w:t>China</w:t>
      </w:r>
      <w:r>
        <w:rPr>
          <w:rFonts w:ascii="Times New Roman" w:hAnsi="宋体" w:hint="eastAsia"/>
          <w:szCs w:val="21"/>
        </w:rPr>
        <w:tab/>
      </w:r>
      <w:r w:rsidRPr="00033957">
        <w:rPr>
          <w:rFonts w:ascii="Times New Roman" w:hAnsi="宋体"/>
          <w:szCs w:val="21"/>
          <w:lang w:val="nl-NL"/>
        </w:rPr>
        <w:t>CHEN Juan</w:t>
      </w:r>
      <w:r w:rsidR="0061618A" w:rsidRPr="00FF701F">
        <w:rPr>
          <w:rFonts w:ascii="Times New Roman" w:hAnsi="宋体" w:hint="eastAsia"/>
          <w:szCs w:val="21"/>
        </w:rPr>
        <w:t xml:space="preserve">, </w:t>
      </w:r>
      <w:proofErr w:type="gramStart"/>
      <w:r w:rsidR="0061618A" w:rsidRPr="00FF701F">
        <w:rPr>
          <w:rFonts w:ascii="Times New Roman" w:hAnsi="Times New Roman"/>
          <w:i/>
          <w:szCs w:val="21"/>
        </w:rPr>
        <w:t>et</w:t>
      </w:r>
      <w:proofErr w:type="gramEnd"/>
      <w:r w:rsidR="0061618A" w:rsidRPr="00FF701F">
        <w:rPr>
          <w:rFonts w:ascii="Times New Roman" w:hAnsi="Times New Roman"/>
          <w:i/>
          <w:szCs w:val="21"/>
        </w:rPr>
        <w:t xml:space="preserve"> al.</w:t>
      </w:r>
      <w:r w:rsidR="0061618A">
        <w:rPr>
          <w:rFonts w:ascii="Times New Roman" w:hAnsi="宋体" w:hint="eastAsia"/>
          <w:szCs w:val="21"/>
        </w:rPr>
        <w:t>（</w:t>
      </w:r>
      <w:r w:rsidR="0061618A">
        <w:rPr>
          <w:rFonts w:ascii="Times New Roman" w:hAnsi="宋体" w:hint="eastAsia"/>
          <w:szCs w:val="21"/>
        </w:rPr>
        <w:t>2</w:t>
      </w:r>
      <w:r>
        <w:rPr>
          <w:rFonts w:ascii="Times New Roman" w:hAnsi="宋体" w:hint="eastAsia"/>
          <w:szCs w:val="21"/>
        </w:rPr>
        <w:t>90</w:t>
      </w:r>
      <w:r w:rsidR="0061618A">
        <w:rPr>
          <w:rFonts w:ascii="Times New Roman" w:hAnsi="宋体" w:hint="eastAsia"/>
          <w:szCs w:val="21"/>
        </w:rPr>
        <w:t>）</w:t>
      </w:r>
    </w:p>
    <w:sectPr w:rsidR="0061618A" w:rsidRPr="009C27AF" w:rsidSect="00791C68">
      <w:footerReference w:type="first" r:id="rId7"/>
      <w:pgSz w:w="11906" w:h="16838" w:code="9"/>
      <w:pgMar w:top="1701" w:right="1332" w:bottom="1418" w:left="1332" w:header="851" w:footer="1418"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F4C" w:rsidRDefault="00261F4C" w:rsidP="00282DF2">
      <w:r>
        <w:separator/>
      </w:r>
    </w:p>
  </w:endnote>
  <w:endnote w:type="continuationSeparator" w:id="0">
    <w:p w:rsidR="00261F4C" w:rsidRDefault="00261F4C" w:rsidP="00282D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Look w:val="04A0"/>
    </w:tblPr>
    <w:tblGrid>
      <w:gridCol w:w="9458"/>
    </w:tblGrid>
    <w:tr w:rsidR="000A1DC2" w:rsidRPr="00596C27" w:rsidTr="00596C27">
      <w:tc>
        <w:tcPr>
          <w:tcW w:w="9458" w:type="dxa"/>
        </w:tcPr>
        <w:p w:rsidR="000A1DC2" w:rsidRPr="00596C27" w:rsidRDefault="000A1DC2" w:rsidP="00D4095A">
          <w:pPr>
            <w:spacing w:line="340" w:lineRule="atLeast"/>
            <w:rPr>
              <w:bCs/>
            </w:rPr>
          </w:pPr>
          <w:r w:rsidRPr="00596C27">
            <w:rPr>
              <w:rFonts w:hint="eastAsia"/>
              <w:b/>
              <w:bCs/>
            </w:rPr>
            <w:t>本期责任编辑：</w:t>
          </w:r>
          <w:r w:rsidR="00D4095A" w:rsidRPr="00596C27">
            <w:rPr>
              <w:rFonts w:hint="eastAsia"/>
              <w:bCs/>
            </w:rPr>
            <w:t>金志升</w:t>
          </w:r>
          <w:r w:rsidR="00D4095A">
            <w:rPr>
              <w:rFonts w:hint="eastAsia"/>
              <w:bCs/>
            </w:rPr>
            <w:t xml:space="preserve">  </w:t>
          </w:r>
          <w:r w:rsidRPr="00596C27">
            <w:rPr>
              <w:rFonts w:hint="eastAsia"/>
              <w:bCs/>
            </w:rPr>
            <w:t>梅毅</w:t>
          </w:r>
          <w:r w:rsidRPr="00596C27">
            <w:rPr>
              <w:rFonts w:hint="eastAsia"/>
              <w:bCs/>
            </w:rPr>
            <w:t xml:space="preserve">  </w:t>
          </w:r>
          <w:r w:rsidR="00507BDF" w:rsidRPr="00596C27">
            <w:rPr>
              <w:bCs/>
            </w:rPr>
            <w:t xml:space="preserve"> </w:t>
          </w:r>
          <w:r w:rsidRPr="00596C27">
            <w:rPr>
              <w:rFonts w:hint="eastAsia"/>
              <w:bCs/>
            </w:rPr>
            <w:t xml:space="preserve">         </w:t>
          </w:r>
          <w:r w:rsidRPr="00596C27">
            <w:rPr>
              <w:rFonts w:hint="eastAsia"/>
              <w:b/>
              <w:bCs/>
            </w:rPr>
            <w:t>编校：</w:t>
          </w:r>
          <w:r w:rsidRPr="00596C27">
            <w:rPr>
              <w:rFonts w:hint="eastAsia"/>
              <w:bCs/>
            </w:rPr>
            <w:t>卢龙芳</w:t>
          </w:r>
          <w:r w:rsidRPr="00596C27">
            <w:rPr>
              <w:rFonts w:hint="eastAsia"/>
              <w:bCs/>
            </w:rPr>
            <w:t xml:space="preserve">           </w:t>
          </w:r>
          <w:r w:rsidRPr="00596C27">
            <w:rPr>
              <w:rFonts w:hint="eastAsia"/>
              <w:b/>
              <w:bCs/>
            </w:rPr>
            <w:t>英文译校：</w:t>
          </w:r>
          <w:r w:rsidRPr="00596C27">
            <w:rPr>
              <w:rFonts w:hint="eastAsia"/>
              <w:bCs/>
            </w:rPr>
            <w:t>王滨</w:t>
          </w:r>
          <w:proofErr w:type="gramStart"/>
          <w:r w:rsidRPr="00596C27">
            <w:rPr>
              <w:rFonts w:hint="eastAsia"/>
              <w:bCs/>
            </w:rPr>
            <w:t>滨</w:t>
          </w:r>
          <w:proofErr w:type="gramEnd"/>
          <w:r w:rsidRPr="00596C27">
            <w:rPr>
              <w:rFonts w:hint="eastAsia"/>
              <w:bCs/>
            </w:rPr>
            <w:t xml:space="preserve"> </w:t>
          </w:r>
        </w:p>
      </w:tc>
    </w:tr>
  </w:tbl>
  <w:p w:rsidR="007B6A89" w:rsidRPr="000A1DC2" w:rsidRDefault="007B6A89" w:rsidP="000A1DC2">
    <w:pPr>
      <w:spacing w:line="20" w:lineRule="exact"/>
      <w:rPr>
        <w:bCs/>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F4C" w:rsidRDefault="00261F4C" w:rsidP="00282DF2">
      <w:r>
        <w:separator/>
      </w:r>
    </w:p>
  </w:footnote>
  <w:footnote w:type="continuationSeparator" w:id="0">
    <w:p w:rsidR="00261F4C" w:rsidRDefault="00261F4C" w:rsidP="00282D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4C47"/>
    <w:rsid w:val="00004BDD"/>
    <w:rsid w:val="000143C0"/>
    <w:rsid w:val="0002543E"/>
    <w:rsid w:val="00033923"/>
    <w:rsid w:val="00033957"/>
    <w:rsid w:val="00054E74"/>
    <w:rsid w:val="000613A9"/>
    <w:rsid w:val="00066782"/>
    <w:rsid w:val="000720C4"/>
    <w:rsid w:val="00080030"/>
    <w:rsid w:val="00093741"/>
    <w:rsid w:val="000A1DC2"/>
    <w:rsid w:val="000B3B23"/>
    <w:rsid w:val="000F1FFA"/>
    <w:rsid w:val="00114A5E"/>
    <w:rsid w:val="00134FAD"/>
    <w:rsid w:val="0014055D"/>
    <w:rsid w:val="001405D2"/>
    <w:rsid w:val="00144E3F"/>
    <w:rsid w:val="00156E2F"/>
    <w:rsid w:val="00166689"/>
    <w:rsid w:val="00175F32"/>
    <w:rsid w:val="00183DB9"/>
    <w:rsid w:val="001866C6"/>
    <w:rsid w:val="001A47A0"/>
    <w:rsid w:val="001B31D0"/>
    <w:rsid w:val="001C5C5A"/>
    <w:rsid w:val="001C6DC0"/>
    <w:rsid w:val="001E7D18"/>
    <w:rsid w:val="00200CBD"/>
    <w:rsid w:val="00201571"/>
    <w:rsid w:val="0023686C"/>
    <w:rsid w:val="002507AB"/>
    <w:rsid w:val="00261F4C"/>
    <w:rsid w:val="00277E07"/>
    <w:rsid w:val="00282DF2"/>
    <w:rsid w:val="002A0A5F"/>
    <w:rsid w:val="002B7945"/>
    <w:rsid w:val="002C7B25"/>
    <w:rsid w:val="002E5FE1"/>
    <w:rsid w:val="003039D5"/>
    <w:rsid w:val="00310FC8"/>
    <w:rsid w:val="00344847"/>
    <w:rsid w:val="00345549"/>
    <w:rsid w:val="003557A9"/>
    <w:rsid w:val="003575AD"/>
    <w:rsid w:val="00364DE8"/>
    <w:rsid w:val="00366D4F"/>
    <w:rsid w:val="00367A49"/>
    <w:rsid w:val="00380980"/>
    <w:rsid w:val="00397329"/>
    <w:rsid w:val="003A4391"/>
    <w:rsid w:val="003B77D2"/>
    <w:rsid w:val="003C62AC"/>
    <w:rsid w:val="003D624B"/>
    <w:rsid w:val="003E0E1F"/>
    <w:rsid w:val="003E15EE"/>
    <w:rsid w:val="00405912"/>
    <w:rsid w:val="004324C7"/>
    <w:rsid w:val="00443288"/>
    <w:rsid w:val="004518AF"/>
    <w:rsid w:val="00476BBC"/>
    <w:rsid w:val="004810B4"/>
    <w:rsid w:val="0048706A"/>
    <w:rsid w:val="00496DA0"/>
    <w:rsid w:val="004A0C85"/>
    <w:rsid w:val="004A1808"/>
    <w:rsid w:val="004C66C4"/>
    <w:rsid w:val="004D0425"/>
    <w:rsid w:val="004D387C"/>
    <w:rsid w:val="004E1F45"/>
    <w:rsid w:val="004E3D9C"/>
    <w:rsid w:val="004E4047"/>
    <w:rsid w:val="00505C2D"/>
    <w:rsid w:val="00507BDF"/>
    <w:rsid w:val="00513CC1"/>
    <w:rsid w:val="00517B27"/>
    <w:rsid w:val="00555F78"/>
    <w:rsid w:val="0057062D"/>
    <w:rsid w:val="005821E8"/>
    <w:rsid w:val="00587E3E"/>
    <w:rsid w:val="00596C27"/>
    <w:rsid w:val="005A51D1"/>
    <w:rsid w:val="005B3E05"/>
    <w:rsid w:val="005C199D"/>
    <w:rsid w:val="005D2787"/>
    <w:rsid w:val="005E59FC"/>
    <w:rsid w:val="005E78B1"/>
    <w:rsid w:val="0061618A"/>
    <w:rsid w:val="00645233"/>
    <w:rsid w:val="00664AE9"/>
    <w:rsid w:val="0067369A"/>
    <w:rsid w:val="00676766"/>
    <w:rsid w:val="006942F7"/>
    <w:rsid w:val="006A049A"/>
    <w:rsid w:val="006E1A01"/>
    <w:rsid w:val="006E370E"/>
    <w:rsid w:val="006E77F3"/>
    <w:rsid w:val="006F1FA1"/>
    <w:rsid w:val="00703085"/>
    <w:rsid w:val="00724407"/>
    <w:rsid w:val="00726A12"/>
    <w:rsid w:val="007275A2"/>
    <w:rsid w:val="00731F25"/>
    <w:rsid w:val="0073210C"/>
    <w:rsid w:val="007332CA"/>
    <w:rsid w:val="00736623"/>
    <w:rsid w:val="00737549"/>
    <w:rsid w:val="00741A83"/>
    <w:rsid w:val="00746E30"/>
    <w:rsid w:val="00752855"/>
    <w:rsid w:val="00752F99"/>
    <w:rsid w:val="00771868"/>
    <w:rsid w:val="007905AC"/>
    <w:rsid w:val="00791C68"/>
    <w:rsid w:val="00797764"/>
    <w:rsid w:val="007A5956"/>
    <w:rsid w:val="007B5CE6"/>
    <w:rsid w:val="007B664E"/>
    <w:rsid w:val="007B6A89"/>
    <w:rsid w:val="007C290C"/>
    <w:rsid w:val="007D4572"/>
    <w:rsid w:val="008059A1"/>
    <w:rsid w:val="008104CF"/>
    <w:rsid w:val="008137E6"/>
    <w:rsid w:val="0082572E"/>
    <w:rsid w:val="008379BA"/>
    <w:rsid w:val="00841B1D"/>
    <w:rsid w:val="0084267A"/>
    <w:rsid w:val="00842F88"/>
    <w:rsid w:val="00843709"/>
    <w:rsid w:val="00850679"/>
    <w:rsid w:val="008528BC"/>
    <w:rsid w:val="00857FC4"/>
    <w:rsid w:val="00862CFE"/>
    <w:rsid w:val="008653D1"/>
    <w:rsid w:val="0086674D"/>
    <w:rsid w:val="00890F70"/>
    <w:rsid w:val="00894B01"/>
    <w:rsid w:val="008A57E4"/>
    <w:rsid w:val="008B1AC6"/>
    <w:rsid w:val="008B3146"/>
    <w:rsid w:val="008B5072"/>
    <w:rsid w:val="008C17F0"/>
    <w:rsid w:val="008C3B3E"/>
    <w:rsid w:val="008D1979"/>
    <w:rsid w:val="008E7AF5"/>
    <w:rsid w:val="008F1C2E"/>
    <w:rsid w:val="009143B2"/>
    <w:rsid w:val="009255CF"/>
    <w:rsid w:val="009347E3"/>
    <w:rsid w:val="009359AB"/>
    <w:rsid w:val="00960E27"/>
    <w:rsid w:val="00975AA9"/>
    <w:rsid w:val="00975D58"/>
    <w:rsid w:val="009861EB"/>
    <w:rsid w:val="00993B6B"/>
    <w:rsid w:val="0099691B"/>
    <w:rsid w:val="009A2E73"/>
    <w:rsid w:val="009B29E6"/>
    <w:rsid w:val="009C27AF"/>
    <w:rsid w:val="009D4600"/>
    <w:rsid w:val="009F2437"/>
    <w:rsid w:val="00A132CD"/>
    <w:rsid w:val="00A14BF4"/>
    <w:rsid w:val="00A301AE"/>
    <w:rsid w:val="00A439C1"/>
    <w:rsid w:val="00A608C8"/>
    <w:rsid w:val="00A6109E"/>
    <w:rsid w:val="00A62B50"/>
    <w:rsid w:val="00A675D1"/>
    <w:rsid w:val="00A74C47"/>
    <w:rsid w:val="00A841D8"/>
    <w:rsid w:val="00A91214"/>
    <w:rsid w:val="00AA1200"/>
    <w:rsid w:val="00AA3221"/>
    <w:rsid w:val="00AB5F90"/>
    <w:rsid w:val="00AC17EE"/>
    <w:rsid w:val="00AC4189"/>
    <w:rsid w:val="00AD0CFA"/>
    <w:rsid w:val="00AE5E7F"/>
    <w:rsid w:val="00AF30A2"/>
    <w:rsid w:val="00B01400"/>
    <w:rsid w:val="00B17879"/>
    <w:rsid w:val="00B20CC8"/>
    <w:rsid w:val="00B21FD1"/>
    <w:rsid w:val="00B43537"/>
    <w:rsid w:val="00B637FB"/>
    <w:rsid w:val="00B66103"/>
    <w:rsid w:val="00B70571"/>
    <w:rsid w:val="00B96F12"/>
    <w:rsid w:val="00B973F0"/>
    <w:rsid w:val="00BA10CE"/>
    <w:rsid w:val="00BB68B6"/>
    <w:rsid w:val="00BB6C19"/>
    <w:rsid w:val="00BC7031"/>
    <w:rsid w:val="00BE3F7E"/>
    <w:rsid w:val="00BE6A45"/>
    <w:rsid w:val="00BF61CC"/>
    <w:rsid w:val="00C051FF"/>
    <w:rsid w:val="00C14D28"/>
    <w:rsid w:val="00C345B3"/>
    <w:rsid w:val="00C35FDF"/>
    <w:rsid w:val="00C41AE8"/>
    <w:rsid w:val="00C52E22"/>
    <w:rsid w:val="00C54A31"/>
    <w:rsid w:val="00C73340"/>
    <w:rsid w:val="00C94AF2"/>
    <w:rsid w:val="00CA4610"/>
    <w:rsid w:val="00CD19EC"/>
    <w:rsid w:val="00CD7322"/>
    <w:rsid w:val="00D15178"/>
    <w:rsid w:val="00D4095A"/>
    <w:rsid w:val="00D446F0"/>
    <w:rsid w:val="00D44BB9"/>
    <w:rsid w:val="00D46A72"/>
    <w:rsid w:val="00D64FA8"/>
    <w:rsid w:val="00D7039D"/>
    <w:rsid w:val="00D75BC5"/>
    <w:rsid w:val="00D8009F"/>
    <w:rsid w:val="00D839DF"/>
    <w:rsid w:val="00D850B6"/>
    <w:rsid w:val="00DA1A7F"/>
    <w:rsid w:val="00DC1522"/>
    <w:rsid w:val="00DC3601"/>
    <w:rsid w:val="00DD0431"/>
    <w:rsid w:val="00DD3890"/>
    <w:rsid w:val="00DE5B16"/>
    <w:rsid w:val="00E04EAD"/>
    <w:rsid w:val="00E10D8F"/>
    <w:rsid w:val="00E26B77"/>
    <w:rsid w:val="00E41897"/>
    <w:rsid w:val="00E67381"/>
    <w:rsid w:val="00E865C6"/>
    <w:rsid w:val="00EB000D"/>
    <w:rsid w:val="00EE7213"/>
    <w:rsid w:val="00F032DE"/>
    <w:rsid w:val="00F072E3"/>
    <w:rsid w:val="00F10F8E"/>
    <w:rsid w:val="00F5104D"/>
    <w:rsid w:val="00F51F00"/>
    <w:rsid w:val="00F525A9"/>
    <w:rsid w:val="00F926FF"/>
    <w:rsid w:val="00FA0DFC"/>
    <w:rsid w:val="00FA6D8C"/>
    <w:rsid w:val="00FA7735"/>
    <w:rsid w:val="00FD1996"/>
    <w:rsid w:val="00FD4E18"/>
    <w:rsid w:val="00FD4ECC"/>
    <w:rsid w:val="00FE08D6"/>
    <w:rsid w:val="00FE2B12"/>
    <w:rsid w:val="00FF3548"/>
    <w:rsid w:val="00FF419A"/>
    <w:rsid w:val="00FF7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74C47"/>
    <w:rPr>
      <w:color w:val="0000FF"/>
      <w:u w:val="single"/>
    </w:rPr>
  </w:style>
  <w:style w:type="paragraph" w:styleId="a4">
    <w:name w:val="Balloon Text"/>
    <w:basedOn w:val="a"/>
    <w:link w:val="Char"/>
    <w:uiPriority w:val="99"/>
    <w:semiHidden/>
    <w:unhideWhenUsed/>
    <w:rsid w:val="00367A49"/>
    <w:rPr>
      <w:kern w:val="0"/>
      <w:sz w:val="18"/>
      <w:szCs w:val="18"/>
    </w:rPr>
  </w:style>
  <w:style w:type="character" w:customStyle="1" w:styleId="Char">
    <w:name w:val="批注框文本 Char"/>
    <w:link w:val="a4"/>
    <w:uiPriority w:val="99"/>
    <w:semiHidden/>
    <w:rsid w:val="00367A49"/>
    <w:rPr>
      <w:sz w:val="18"/>
      <w:szCs w:val="18"/>
    </w:rPr>
  </w:style>
  <w:style w:type="paragraph" w:styleId="a5">
    <w:name w:val="header"/>
    <w:basedOn w:val="a"/>
    <w:link w:val="Char0"/>
    <w:uiPriority w:val="99"/>
    <w:semiHidden/>
    <w:unhideWhenUsed/>
    <w:rsid w:val="00282DF2"/>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5"/>
    <w:uiPriority w:val="99"/>
    <w:semiHidden/>
    <w:rsid w:val="00282DF2"/>
    <w:rPr>
      <w:sz w:val="18"/>
      <w:szCs w:val="18"/>
    </w:rPr>
  </w:style>
  <w:style w:type="paragraph" w:styleId="a6">
    <w:name w:val="footer"/>
    <w:basedOn w:val="a"/>
    <w:link w:val="Char1"/>
    <w:uiPriority w:val="99"/>
    <w:unhideWhenUsed/>
    <w:rsid w:val="00282DF2"/>
    <w:pPr>
      <w:tabs>
        <w:tab w:val="center" w:pos="4153"/>
        <w:tab w:val="right" w:pos="8306"/>
      </w:tabs>
      <w:snapToGrid w:val="0"/>
      <w:jc w:val="left"/>
    </w:pPr>
    <w:rPr>
      <w:kern w:val="0"/>
      <w:sz w:val="18"/>
      <w:szCs w:val="18"/>
    </w:rPr>
  </w:style>
  <w:style w:type="character" w:customStyle="1" w:styleId="Char1">
    <w:name w:val="页脚 Char"/>
    <w:link w:val="a6"/>
    <w:uiPriority w:val="99"/>
    <w:rsid w:val="00282DF2"/>
    <w:rPr>
      <w:sz w:val="18"/>
      <w:szCs w:val="18"/>
    </w:rPr>
  </w:style>
  <w:style w:type="table" w:styleId="a7">
    <w:name w:val="Table Grid"/>
    <w:basedOn w:val="a1"/>
    <w:uiPriority w:val="59"/>
    <w:rsid w:val="000A1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rsid w:val="006F1FA1"/>
    <w:rPr>
      <w:vertAlign w:val="superscript"/>
    </w:rPr>
  </w:style>
  <w:style w:type="paragraph" w:styleId="a9">
    <w:name w:val="Body Text"/>
    <w:basedOn w:val="a"/>
    <w:link w:val="Char2"/>
    <w:rsid w:val="00517B27"/>
    <w:pPr>
      <w:widowControl/>
      <w:jc w:val="left"/>
    </w:pPr>
    <w:rPr>
      <w:rFonts w:ascii="Times New Roman" w:hAnsi="Times New Roman"/>
      <w:kern w:val="0"/>
      <w:sz w:val="24"/>
      <w:szCs w:val="20"/>
      <w:lang w:val="en-GB" w:eastAsia="en-US"/>
    </w:rPr>
  </w:style>
  <w:style w:type="character" w:customStyle="1" w:styleId="Char2">
    <w:name w:val="正文文本 Char"/>
    <w:basedOn w:val="a0"/>
    <w:link w:val="a9"/>
    <w:rsid w:val="00517B27"/>
    <w:rPr>
      <w:rFonts w:ascii="Times New Roman" w:hAnsi="Times New Roman"/>
      <w:sz w:val="24"/>
      <w:lang w:val="en-GB" w:eastAsia="en-US"/>
    </w:rPr>
  </w:style>
  <w:style w:type="paragraph" w:styleId="aa">
    <w:name w:val="footnote text"/>
    <w:basedOn w:val="a"/>
    <w:link w:val="Char3"/>
    <w:rsid w:val="00175F32"/>
    <w:pPr>
      <w:snapToGrid w:val="0"/>
      <w:jc w:val="left"/>
    </w:pPr>
    <w:rPr>
      <w:rFonts w:ascii="Times New Roman" w:hAnsi="Times New Roman"/>
      <w:sz w:val="18"/>
      <w:szCs w:val="18"/>
    </w:rPr>
  </w:style>
  <w:style w:type="character" w:customStyle="1" w:styleId="Char3">
    <w:name w:val="脚注文本 Char"/>
    <w:basedOn w:val="a0"/>
    <w:link w:val="aa"/>
    <w:rsid w:val="00175F32"/>
    <w:rPr>
      <w:rFonts w:ascii="Times New Roman" w:hAnsi="Times New Roman"/>
      <w:kern w:val="2"/>
      <w:sz w:val="18"/>
      <w:szCs w:val="18"/>
    </w:rPr>
  </w:style>
  <w:style w:type="paragraph" w:customStyle="1" w:styleId="p0">
    <w:name w:val="p0"/>
    <w:basedOn w:val="a"/>
    <w:rsid w:val="00D850B6"/>
    <w:pPr>
      <w:widowControl/>
    </w:pPr>
    <w:rPr>
      <w:rFonts w:ascii="Times New Roman" w:hAnsi="Times New Roman"/>
      <w:kern w:val="0"/>
      <w:szCs w:val="21"/>
    </w:rPr>
  </w:style>
  <w:style w:type="paragraph" w:styleId="ab">
    <w:name w:val="Title"/>
    <w:basedOn w:val="a"/>
    <w:next w:val="a"/>
    <w:link w:val="Char4"/>
    <w:qFormat/>
    <w:rsid w:val="00200CBD"/>
    <w:pPr>
      <w:spacing w:before="240" w:after="60"/>
      <w:jc w:val="center"/>
      <w:outlineLvl w:val="0"/>
    </w:pPr>
    <w:rPr>
      <w:rFonts w:ascii="Cambria" w:hAnsi="Cambria"/>
      <w:b/>
      <w:bCs/>
      <w:sz w:val="32"/>
      <w:szCs w:val="32"/>
    </w:rPr>
  </w:style>
  <w:style w:type="character" w:customStyle="1" w:styleId="Char4">
    <w:name w:val="标题 Char"/>
    <w:basedOn w:val="a0"/>
    <w:link w:val="ab"/>
    <w:rsid w:val="00200CBD"/>
    <w:rPr>
      <w:rFonts w:ascii="Cambria" w:hAnsi="Cambria"/>
      <w:b/>
      <w:bCs/>
      <w:kern w:val="2"/>
      <w:sz w:val="32"/>
      <w:szCs w:val="32"/>
    </w:rPr>
  </w:style>
  <w:style w:type="character" w:customStyle="1" w:styleId="hps">
    <w:name w:val="hps"/>
    <w:basedOn w:val="a0"/>
    <w:rsid w:val="008C3B3E"/>
    <w:rPr>
      <w:rFonts w:cs="Times New Roman"/>
    </w:rPr>
  </w:style>
  <w:style w:type="paragraph" w:customStyle="1" w:styleId="Default">
    <w:name w:val="Default"/>
    <w:rsid w:val="004D0425"/>
    <w:pPr>
      <w:widowControl w:val="0"/>
      <w:autoSpaceDE w:val="0"/>
      <w:autoSpaceDN w:val="0"/>
      <w:adjustRightInd w:val="0"/>
    </w:pPr>
    <w:rPr>
      <w:rFonts w:ascii="Times New Roman" w:hAnsi="Times New Roman"/>
      <w:color w:val="000000"/>
      <w:sz w:val="24"/>
      <w:szCs w:val="24"/>
    </w:rPr>
  </w:style>
  <w:style w:type="paragraph" w:styleId="ac">
    <w:name w:val="Body Text First Indent"/>
    <w:basedOn w:val="a9"/>
    <w:link w:val="Char5"/>
    <w:uiPriority w:val="99"/>
    <w:semiHidden/>
    <w:unhideWhenUsed/>
    <w:rsid w:val="00D446F0"/>
    <w:pPr>
      <w:widowControl w:val="0"/>
      <w:spacing w:after="120"/>
      <w:ind w:firstLineChars="100" w:firstLine="420"/>
      <w:jc w:val="both"/>
    </w:pPr>
    <w:rPr>
      <w:rFonts w:ascii="Calibri" w:hAnsi="Calibri"/>
      <w:kern w:val="2"/>
      <w:sz w:val="21"/>
      <w:szCs w:val="22"/>
      <w:lang w:val="en-US" w:eastAsia="zh-CN"/>
    </w:rPr>
  </w:style>
  <w:style w:type="character" w:customStyle="1" w:styleId="Char5">
    <w:name w:val="正文首行缩进 Char"/>
    <w:basedOn w:val="Char2"/>
    <w:link w:val="ac"/>
    <w:uiPriority w:val="99"/>
    <w:semiHidden/>
    <w:rsid w:val="00D446F0"/>
    <w:rPr>
      <w:kern w:val="2"/>
      <w:sz w:val="21"/>
      <w:szCs w:val="22"/>
    </w:rPr>
  </w:style>
  <w:style w:type="character" w:customStyle="1" w:styleId="apple-converted-space">
    <w:name w:val="apple-converted-space"/>
    <w:basedOn w:val="a0"/>
    <w:rsid w:val="008B1AC6"/>
  </w:style>
  <w:style w:type="character" w:customStyle="1" w:styleId="shorttext1">
    <w:name w:val="short_text1"/>
    <w:basedOn w:val="a0"/>
    <w:rsid w:val="007905AC"/>
    <w:rPr>
      <w:sz w:val="29"/>
      <w:szCs w:val="29"/>
    </w:rPr>
  </w:style>
  <w:style w:type="paragraph" w:styleId="ad">
    <w:name w:val="List Paragraph"/>
    <w:basedOn w:val="a"/>
    <w:qFormat/>
    <w:rsid w:val="005821E8"/>
    <w:pPr>
      <w:ind w:firstLineChars="200" w:firstLine="420"/>
    </w:pPr>
  </w:style>
  <w:style w:type="paragraph" w:customStyle="1" w:styleId="p15">
    <w:name w:val="p15"/>
    <w:basedOn w:val="a"/>
    <w:rsid w:val="005821E8"/>
    <w:pPr>
      <w:widowControl/>
    </w:pPr>
    <w:rPr>
      <w:rFonts w:ascii="Times New Roman" w:hAnsi="Times New Roman"/>
      <w:kern w:val="0"/>
      <w:szCs w:val="21"/>
    </w:rPr>
  </w:style>
</w:styles>
</file>

<file path=word/webSettings.xml><?xml version="1.0" encoding="utf-8"?>
<w:webSettings xmlns:r="http://schemas.openxmlformats.org/officeDocument/2006/relationships" xmlns:w="http://schemas.openxmlformats.org/wordprocessingml/2006/main">
  <w:divs>
    <w:div w:id="1179614393">
      <w:bodyDiv w:val="1"/>
      <w:marLeft w:val="0"/>
      <w:marRight w:val="0"/>
      <w:marTop w:val="0"/>
      <w:marBottom w:val="0"/>
      <w:divBdr>
        <w:top w:val="none" w:sz="0" w:space="0" w:color="auto"/>
        <w:left w:val="none" w:sz="0" w:space="0" w:color="auto"/>
        <w:bottom w:val="none" w:sz="0" w:space="0" w:color="auto"/>
        <w:right w:val="none" w:sz="0" w:space="0" w:color="auto"/>
      </w:divBdr>
      <w:divsChild>
        <w:div w:id="970089534">
          <w:marLeft w:val="0"/>
          <w:marRight w:val="0"/>
          <w:marTop w:val="0"/>
          <w:marBottom w:val="0"/>
          <w:divBdr>
            <w:top w:val="none" w:sz="0" w:space="0" w:color="auto"/>
            <w:left w:val="none" w:sz="0" w:space="0" w:color="auto"/>
            <w:bottom w:val="none" w:sz="0" w:space="0" w:color="auto"/>
            <w:right w:val="none" w:sz="0" w:space="0" w:color="auto"/>
          </w:divBdr>
          <w:divsChild>
            <w:div w:id="6114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F3892-1664-49A9-A153-BEFAD534F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590</Words>
  <Characters>3365</Characters>
  <Application>Microsoft Office Word</Application>
  <DocSecurity>0</DocSecurity>
  <Lines>28</Lines>
  <Paragraphs>7</Paragraphs>
  <ScaleCrop>false</ScaleCrop>
  <Company>GYIG</Company>
  <LinksUpToDate>false</LinksUpToDate>
  <CharactersWithSpaces>3948</CharactersWithSpaces>
  <SharedDoc>false</SharedDoc>
  <HLinks>
    <vt:vector size="6" baseType="variant">
      <vt:variant>
        <vt:i4>4587598</vt:i4>
      </vt:variant>
      <vt:variant>
        <vt:i4>3</vt:i4>
      </vt:variant>
      <vt:variant>
        <vt:i4>0</vt:i4>
      </vt:variant>
      <vt:variant>
        <vt:i4>5</vt:i4>
      </vt:variant>
      <vt:variant>
        <vt:lpwstr>app:ds:characteristic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unknown</cp:lastModifiedBy>
  <cp:revision>28</cp:revision>
  <cp:lastPrinted>2014-04-02T08:22:00Z</cp:lastPrinted>
  <dcterms:created xsi:type="dcterms:W3CDTF">2014-04-01T03:32:00Z</dcterms:created>
  <dcterms:modified xsi:type="dcterms:W3CDTF">2014-04-03T01:28:00Z</dcterms:modified>
</cp:coreProperties>
</file>