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CD8" w:rsidRPr="000A3808" w:rsidRDefault="00986CD8" w:rsidP="004277F8">
      <w:pPr>
        <w:spacing w:line="380" w:lineRule="exact"/>
        <w:ind w:leftChars="-29" w:left="-61" w:rightChars="-244" w:right="-512" w:firstLineChars="19" w:firstLine="57"/>
        <w:jc w:val="center"/>
        <w:rPr>
          <w:rFonts w:ascii="黑体" w:eastAsia="黑体"/>
          <w:b/>
          <w:sz w:val="30"/>
          <w:szCs w:val="30"/>
        </w:rPr>
      </w:pPr>
      <w:r w:rsidRPr="000A3808">
        <w:rPr>
          <w:rFonts w:ascii="黑体" w:eastAsia="黑体" w:hint="eastAsia"/>
          <w:b/>
          <w:sz w:val="30"/>
          <w:szCs w:val="30"/>
        </w:rPr>
        <w:t>中国科学院</w:t>
      </w:r>
      <w:r w:rsidR="00F362EA">
        <w:rPr>
          <w:rFonts w:ascii="黑体" w:eastAsia="黑体" w:hint="eastAsia"/>
          <w:b/>
          <w:sz w:val="30"/>
          <w:szCs w:val="30"/>
        </w:rPr>
        <w:t>大学</w:t>
      </w:r>
    </w:p>
    <w:p w:rsidR="00986CD8" w:rsidRPr="000A3808" w:rsidRDefault="00FC061B" w:rsidP="004277F8">
      <w:pPr>
        <w:spacing w:line="380" w:lineRule="exact"/>
        <w:ind w:leftChars="-29" w:left="-61" w:rightChars="-244" w:right="-512" w:firstLineChars="19" w:firstLine="57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201</w:t>
      </w:r>
      <w:r>
        <w:rPr>
          <w:rFonts w:ascii="黑体" w:eastAsia="黑体"/>
          <w:b/>
          <w:sz w:val="30"/>
          <w:szCs w:val="30"/>
        </w:rPr>
        <w:t>6</w:t>
      </w:r>
      <w:r w:rsidR="00FC7A18">
        <w:rPr>
          <w:rFonts w:ascii="黑体" w:eastAsia="黑体" w:hint="eastAsia"/>
          <w:b/>
          <w:sz w:val="30"/>
          <w:szCs w:val="30"/>
        </w:rPr>
        <w:t>年</w:t>
      </w:r>
      <w:r w:rsidR="00986CD8">
        <w:rPr>
          <w:rFonts w:ascii="黑体" w:eastAsia="黑体" w:hint="eastAsia"/>
          <w:b/>
          <w:sz w:val="30"/>
          <w:szCs w:val="30"/>
        </w:rPr>
        <w:t>秋季</w:t>
      </w:r>
      <w:r w:rsidR="00986CD8" w:rsidRPr="000A3808">
        <w:rPr>
          <w:rFonts w:ascii="黑体" w:eastAsia="黑体" w:hint="eastAsia"/>
          <w:b/>
          <w:sz w:val="30"/>
          <w:szCs w:val="30"/>
        </w:rPr>
        <w:t>入学博士招生英语考试考生须知</w:t>
      </w:r>
    </w:p>
    <w:p w:rsidR="00986CD8" w:rsidRPr="000A3808" w:rsidRDefault="007D7CD3" w:rsidP="004277F8">
      <w:pPr>
        <w:spacing w:line="3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一、中国科学院</w:t>
      </w:r>
      <w:r w:rsidR="00F362EA">
        <w:rPr>
          <w:rFonts w:ascii="宋体" w:hAnsi="宋体" w:hint="eastAsia"/>
          <w:sz w:val="24"/>
        </w:rPr>
        <w:t>大学</w:t>
      </w:r>
      <w:r>
        <w:rPr>
          <w:rFonts w:ascii="宋体" w:hAnsi="宋体" w:hint="eastAsia"/>
          <w:sz w:val="24"/>
        </w:rPr>
        <w:t>博士招生考试英语试题</w:t>
      </w:r>
      <w:r w:rsidR="00986CD8" w:rsidRPr="000A3808">
        <w:rPr>
          <w:rFonts w:ascii="宋体" w:hAnsi="宋体" w:hint="eastAsia"/>
          <w:sz w:val="24"/>
        </w:rPr>
        <w:t>分试卷一和试卷二两部分。试卷一为客观题，答卷使用</w:t>
      </w:r>
      <w:r w:rsidR="00EE05AD">
        <w:rPr>
          <w:rFonts w:ascii="宋体" w:hAnsi="宋体" w:hint="eastAsia"/>
          <w:sz w:val="24"/>
        </w:rPr>
        <w:t>试题袋内自带的</w:t>
      </w:r>
      <w:r w:rsidR="00986CD8" w:rsidRPr="000A3808">
        <w:rPr>
          <w:rFonts w:ascii="宋体" w:hAnsi="宋体" w:hint="eastAsia"/>
          <w:sz w:val="24"/>
        </w:rPr>
        <w:t>标准化机读答题</w:t>
      </w:r>
      <w:r w:rsidR="00986CD8" w:rsidRPr="0080182E">
        <w:rPr>
          <w:rFonts w:ascii="宋体" w:hAnsi="宋体" w:hint="eastAsia"/>
          <w:sz w:val="24"/>
        </w:rPr>
        <w:t>卡Ⅰ</w:t>
      </w:r>
      <w:r w:rsidR="00986CD8" w:rsidRPr="000A3808">
        <w:rPr>
          <w:rFonts w:ascii="宋体" w:hAnsi="宋体" w:hint="eastAsia"/>
          <w:sz w:val="24"/>
        </w:rPr>
        <w:t>；试卷二为主观题，答卷使用</w:t>
      </w:r>
      <w:r w:rsidR="00EE05AD">
        <w:rPr>
          <w:rFonts w:ascii="宋体" w:hAnsi="宋体" w:hint="eastAsia"/>
          <w:sz w:val="24"/>
        </w:rPr>
        <w:t>试题袋内自带的</w:t>
      </w:r>
      <w:r w:rsidR="00986CD8" w:rsidRPr="00AE697B">
        <w:rPr>
          <w:rFonts w:ascii="宋体" w:hAnsi="宋体" w:hint="eastAsia"/>
          <w:sz w:val="24"/>
        </w:rPr>
        <w:t>主观题答题卡Ⅱ</w:t>
      </w:r>
      <w:r w:rsidR="00EE05AD">
        <w:rPr>
          <w:rFonts w:ascii="宋体" w:hAnsi="宋体" w:hint="eastAsia"/>
          <w:sz w:val="24"/>
        </w:rPr>
        <w:t>/答题纸</w:t>
      </w:r>
      <w:r w:rsidR="00986CD8" w:rsidRPr="000A3808">
        <w:rPr>
          <w:rFonts w:ascii="宋体" w:hAnsi="宋体" w:hint="eastAsia"/>
          <w:sz w:val="24"/>
        </w:rPr>
        <w:t>。</w:t>
      </w:r>
    </w:p>
    <w:p w:rsidR="00986CD8" w:rsidRPr="000A3808" w:rsidRDefault="00986CD8" w:rsidP="004277F8">
      <w:pPr>
        <w:spacing w:line="380" w:lineRule="exact"/>
        <w:ind w:firstLineChars="200" w:firstLine="482"/>
        <w:rPr>
          <w:rFonts w:ascii="宋体" w:hAnsi="宋体"/>
          <w:b/>
          <w:sz w:val="24"/>
        </w:rPr>
      </w:pPr>
      <w:r w:rsidRPr="000A3808">
        <w:rPr>
          <w:rFonts w:ascii="宋体" w:hAnsi="宋体" w:hint="eastAsia"/>
          <w:b/>
          <w:sz w:val="24"/>
        </w:rPr>
        <w:t>二、考生需掌握好在</w:t>
      </w:r>
      <w:r w:rsidRPr="00527A52">
        <w:rPr>
          <w:rFonts w:ascii="宋体" w:hAnsi="宋体" w:hint="eastAsia"/>
          <w:b/>
          <w:sz w:val="24"/>
        </w:rPr>
        <w:t>答题卡Ⅱ</w:t>
      </w:r>
      <w:r w:rsidR="00EE05AD">
        <w:rPr>
          <w:rFonts w:ascii="宋体" w:hAnsi="宋体" w:hint="eastAsia"/>
          <w:b/>
          <w:sz w:val="24"/>
        </w:rPr>
        <w:t>/答题纸</w:t>
      </w:r>
      <w:r w:rsidRPr="00527A52">
        <w:rPr>
          <w:rFonts w:ascii="宋体" w:hAnsi="宋体" w:hint="eastAsia"/>
          <w:b/>
          <w:sz w:val="24"/>
        </w:rPr>
        <w:t>上</w:t>
      </w:r>
      <w:r w:rsidRPr="000A3808">
        <w:rPr>
          <w:rFonts w:ascii="宋体" w:hAnsi="宋体" w:hint="eastAsia"/>
          <w:b/>
          <w:sz w:val="24"/>
        </w:rPr>
        <w:t>书写字体</w:t>
      </w:r>
      <w:r w:rsidR="00446608">
        <w:rPr>
          <w:rFonts w:ascii="宋体" w:hAnsi="宋体" w:hint="eastAsia"/>
          <w:b/>
          <w:sz w:val="24"/>
        </w:rPr>
        <w:t>的</w:t>
      </w:r>
      <w:r w:rsidRPr="000A3808">
        <w:rPr>
          <w:rFonts w:ascii="宋体" w:hAnsi="宋体" w:hint="eastAsia"/>
          <w:b/>
          <w:sz w:val="24"/>
        </w:rPr>
        <w:t>大小，考试期间不再增发空白答题纸张。</w:t>
      </w:r>
    </w:p>
    <w:p w:rsidR="00986CD8" w:rsidRPr="000A3808" w:rsidRDefault="00986CD8" w:rsidP="004277F8">
      <w:pPr>
        <w:spacing w:line="380" w:lineRule="exact"/>
        <w:ind w:firstLineChars="200" w:firstLine="480"/>
        <w:rPr>
          <w:rFonts w:ascii="宋体" w:hAnsi="宋体"/>
          <w:sz w:val="24"/>
        </w:rPr>
      </w:pPr>
      <w:r w:rsidRPr="000A3808">
        <w:rPr>
          <w:rFonts w:ascii="宋体" w:hAnsi="宋体" w:hint="eastAsia"/>
          <w:sz w:val="24"/>
        </w:rPr>
        <w:t>三、全部考试时间总计180分钟</w:t>
      </w:r>
      <w:r w:rsidR="00C94888" w:rsidRPr="003B0337">
        <w:rPr>
          <w:rFonts w:ascii="宋体" w:hAnsi="宋体" w:hint="eastAsia"/>
          <w:sz w:val="24"/>
        </w:rPr>
        <w:t>，</w:t>
      </w:r>
      <w:r w:rsidRPr="003B0337">
        <w:rPr>
          <w:rFonts w:ascii="宋体" w:hAnsi="宋体" w:hint="eastAsia"/>
          <w:sz w:val="24"/>
        </w:rPr>
        <w:t>其中试卷一建议答卷时间</w:t>
      </w:r>
      <w:r w:rsidR="00C94888" w:rsidRPr="003B0337">
        <w:rPr>
          <w:rFonts w:ascii="宋体" w:hAnsi="宋体" w:hint="eastAsia"/>
          <w:sz w:val="24"/>
        </w:rPr>
        <w:t>为</w:t>
      </w:r>
      <w:r w:rsidRPr="003B0337">
        <w:rPr>
          <w:rFonts w:ascii="宋体" w:hAnsi="宋体" w:hint="eastAsia"/>
          <w:sz w:val="24"/>
        </w:rPr>
        <w:t>110分钟</w:t>
      </w:r>
      <w:r w:rsidR="00C94888" w:rsidRPr="003B0337">
        <w:rPr>
          <w:rFonts w:ascii="宋体" w:hAnsi="宋体" w:hint="eastAsia"/>
          <w:sz w:val="24"/>
        </w:rPr>
        <w:t>左右</w:t>
      </w:r>
      <w:r w:rsidR="008B4406" w:rsidRPr="003B0337">
        <w:rPr>
          <w:rFonts w:ascii="宋体" w:hAnsi="宋体" w:hint="eastAsia"/>
          <w:sz w:val="24"/>
        </w:rPr>
        <w:t>。</w:t>
      </w:r>
      <w:r w:rsidR="008B4406">
        <w:rPr>
          <w:rFonts w:ascii="宋体" w:hAnsi="宋体" w:hint="eastAsia"/>
          <w:sz w:val="24"/>
        </w:rPr>
        <w:t>试卷一答完后暂不交卷，但</w:t>
      </w:r>
      <w:r w:rsidRPr="000A3808">
        <w:rPr>
          <w:rFonts w:ascii="宋体" w:hAnsi="宋体" w:hint="eastAsia"/>
          <w:sz w:val="24"/>
        </w:rPr>
        <w:t>答题</w:t>
      </w:r>
      <w:r>
        <w:rPr>
          <w:rFonts w:ascii="宋体" w:hAnsi="宋体" w:hint="eastAsia"/>
          <w:sz w:val="24"/>
        </w:rPr>
        <w:t>卡Ⅰ</w:t>
      </w:r>
      <w:r w:rsidRPr="000A3808">
        <w:rPr>
          <w:rFonts w:ascii="宋体" w:hAnsi="宋体" w:hint="eastAsia"/>
          <w:sz w:val="24"/>
        </w:rPr>
        <w:t>应正面朝下放在桌面上，最后与</w:t>
      </w:r>
      <w:r w:rsidR="008B4406">
        <w:rPr>
          <w:rFonts w:ascii="宋体" w:hAnsi="宋体" w:hint="eastAsia"/>
          <w:sz w:val="24"/>
        </w:rPr>
        <w:t>答题卡Ⅱ</w:t>
      </w:r>
      <w:r w:rsidR="00C94888">
        <w:rPr>
          <w:rFonts w:ascii="宋体" w:hAnsi="宋体" w:hint="eastAsia"/>
          <w:sz w:val="24"/>
        </w:rPr>
        <w:t>/答题纸</w:t>
      </w:r>
      <w:r w:rsidRPr="000A3808">
        <w:rPr>
          <w:rFonts w:ascii="宋体" w:hAnsi="宋体" w:hint="eastAsia"/>
          <w:sz w:val="24"/>
        </w:rPr>
        <w:t>同时交卷。</w:t>
      </w:r>
    </w:p>
    <w:p w:rsidR="00986CD8" w:rsidRPr="000A3808" w:rsidRDefault="00BA4A65" w:rsidP="004277F8">
      <w:pPr>
        <w:spacing w:line="38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四、</w:t>
      </w:r>
      <w:r w:rsidR="00986CD8" w:rsidRPr="000A3808">
        <w:rPr>
          <w:rFonts w:ascii="宋体" w:hAnsi="宋体" w:hint="eastAsia"/>
          <w:b/>
          <w:sz w:val="24"/>
        </w:rPr>
        <w:t>考试2小时后方可提前交卷。考试结束前10分钟不得再提前交卷。</w:t>
      </w:r>
    </w:p>
    <w:p w:rsidR="00986CD8" w:rsidRPr="000A3808" w:rsidRDefault="00986CD8" w:rsidP="004277F8">
      <w:pPr>
        <w:spacing w:line="380" w:lineRule="exact"/>
        <w:ind w:firstLineChars="200" w:firstLine="480"/>
        <w:rPr>
          <w:rFonts w:ascii="宋体" w:hAnsi="宋体"/>
          <w:sz w:val="24"/>
        </w:rPr>
      </w:pPr>
      <w:r w:rsidRPr="000A3808">
        <w:rPr>
          <w:rFonts w:ascii="宋体" w:hAnsi="宋体" w:hint="eastAsia"/>
          <w:sz w:val="24"/>
        </w:rPr>
        <w:t>五、每名考生只有一份试</w:t>
      </w:r>
      <w:r w:rsidR="007D7CD3">
        <w:rPr>
          <w:rFonts w:ascii="宋体" w:hAnsi="宋体" w:hint="eastAsia"/>
          <w:sz w:val="24"/>
        </w:rPr>
        <w:t>题</w:t>
      </w:r>
      <w:r w:rsidRPr="000A3808">
        <w:rPr>
          <w:rFonts w:ascii="宋体" w:hAnsi="宋体" w:hint="eastAsia"/>
          <w:sz w:val="24"/>
        </w:rPr>
        <w:t>、</w:t>
      </w:r>
      <w:r w:rsidR="00BA4A65">
        <w:rPr>
          <w:rFonts w:ascii="宋体" w:hAnsi="宋体" w:hint="eastAsia"/>
          <w:sz w:val="24"/>
        </w:rPr>
        <w:t>以及相应的</w:t>
      </w:r>
      <w:r w:rsidRPr="000A3808">
        <w:rPr>
          <w:rFonts w:ascii="宋体" w:hAnsi="宋体" w:hint="eastAsia"/>
          <w:sz w:val="24"/>
        </w:rPr>
        <w:t>答题</w:t>
      </w:r>
      <w:r>
        <w:rPr>
          <w:rFonts w:ascii="宋体" w:hAnsi="宋体" w:hint="eastAsia"/>
          <w:sz w:val="24"/>
        </w:rPr>
        <w:t>卡Ⅰ和答题卡Ⅱ</w:t>
      </w:r>
      <w:r w:rsidR="00C94888">
        <w:rPr>
          <w:rFonts w:ascii="宋体" w:hAnsi="宋体" w:hint="eastAsia"/>
          <w:sz w:val="24"/>
        </w:rPr>
        <w:t>/答题纸</w:t>
      </w:r>
      <w:r w:rsidRPr="000A3808">
        <w:rPr>
          <w:rFonts w:ascii="宋体" w:hAnsi="宋体" w:hint="eastAsia"/>
          <w:sz w:val="24"/>
        </w:rPr>
        <w:t>。</w:t>
      </w:r>
      <w:r w:rsidR="00BA4A65">
        <w:rPr>
          <w:rFonts w:ascii="宋体" w:hAnsi="宋体" w:hint="eastAsia"/>
          <w:sz w:val="24"/>
        </w:rPr>
        <w:t>考生</w:t>
      </w:r>
      <w:r w:rsidR="00446608" w:rsidRPr="00446608">
        <w:rPr>
          <w:rFonts w:ascii="宋体" w:hAnsi="宋体" w:hint="eastAsia"/>
          <w:sz w:val="24"/>
        </w:rPr>
        <w:t>应保持答题</w:t>
      </w:r>
      <w:r w:rsidR="00F61C75">
        <w:rPr>
          <w:rFonts w:ascii="宋体" w:hAnsi="宋体" w:hint="eastAsia"/>
          <w:sz w:val="24"/>
        </w:rPr>
        <w:t>卡</w:t>
      </w:r>
      <w:r w:rsidR="00446608" w:rsidRPr="00446608">
        <w:rPr>
          <w:rFonts w:ascii="宋体" w:hAnsi="宋体" w:hint="eastAsia"/>
          <w:sz w:val="24"/>
        </w:rPr>
        <w:t>清洁、平整、无折皱，答题卡Ⅰ和答题卡Ⅱ均不得折叠。</w:t>
      </w:r>
      <w:r w:rsidRPr="00446608">
        <w:rPr>
          <w:rFonts w:ascii="宋体" w:hAnsi="宋体" w:hint="eastAsia"/>
          <w:b/>
          <w:sz w:val="24"/>
        </w:rPr>
        <w:t>由于考生本人原因导致填涂错误、</w:t>
      </w:r>
      <w:r w:rsidR="00446608" w:rsidRPr="00446608">
        <w:rPr>
          <w:rFonts w:ascii="宋体" w:hAnsi="宋体" w:hint="eastAsia"/>
          <w:b/>
          <w:sz w:val="24"/>
        </w:rPr>
        <w:t>皱折、</w:t>
      </w:r>
      <w:r w:rsidRPr="00446608">
        <w:rPr>
          <w:rFonts w:ascii="宋体" w:hAnsi="宋体" w:hint="eastAsia"/>
          <w:b/>
          <w:sz w:val="24"/>
        </w:rPr>
        <w:t>污损</w:t>
      </w:r>
      <w:r w:rsidR="00446608">
        <w:rPr>
          <w:rFonts w:ascii="宋体" w:hAnsi="宋体" w:hint="eastAsia"/>
          <w:b/>
          <w:sz w:val="24"/>
        </w:rPr>
        <w:t>或</w:t>
      </w:r>
      <w:r w:rsidRPr="00446608">
        <w:rPr>
          <w:rFonts w:ascii="宋体" w:hAnsi="宋体" w:hint="eastAsia"/>
          <w:b/>
          <w:sz w:val="24"/>
        </w:rPr>
        <w:t>破损的，不予更换，后果由考生自负。</w:t>
      </w:r>
    </w:p>
    <w:p w:rsidR="00986CD8" w:rsidRPr="000A3808" w:rsidRDefault="00986CD8" w:rsidP="004277F8">
      <w:pPr>
        <w:spacing w:line="380" w:lineRule="exact"/>
        <w:ind w:firstLineChars="200" w:firstLine="480"/>
        <w:rPr>
          <w:rFonts w:ascii="宋体" w:hAnsi="宋体"/>
          <w:sz w:val="24"/>
        </w:rPr>
      </w:pPr>
      <w:r w:rsidRPr="000A3808">
        <w:rPr>
          <w:rFonts w:ascii="宋体" w:hAnsi="宋体" w:hint="eastAsia"/>
          <w:sz w:val="24"/>
        </w:rPr>
        <w:t>六、考生拆启试卷后，请认真检查自己手中的试卷是否有错页、漏页或印刷不清等现象，答题</w:t>
      </w:r>
      <w:r>
        <w:rPr>
          <w:rFonts w:ascii="宋体" w:hAnsi="宋体" w:hint="eastAsia"/>
          <w:sz w:val="24"/>
        </w:rPr>
        <w:t>卡Ⅰ和答题卡Ⅱ</w:t>
      </w:r>
      <w:r w:rsidR="00C94888">
        <w:rPr>
          <w:rFonts w:ascii="宋体" w:hAnsi="宋体" w:hint="eastAsia"/>
          <w:sz w:val="24"/>
        </w:rPr>
        <w:t>/答题纸</w:t>
      </w:r>
      <w:r w:rsidRPr="000A3808">
        <w:rPr>
          <w:rFonts w:ascii="宋体" w:hAnsi="宋体" w:hint="eastAsia"/>
          <w:sz w:val="24"/>
        </w:rPr>
        <w:t>是否有污损</w:t>
      </w:r>
      <w:r w:rsidR="00F61C75">
        <w:rPr>
          <w:rFonts w:ascii="宋体" w:hAnsi="宋体" w:hint="eastAsia"/>
          <w:sz w:val="24"/>
        </w:rPr>
        <w:t>或</w:t>
      </w:r>
      <w:r w:rsidRPr="000A3808">
        <w:rPr>
          <w:rFonts w:ascii="宋体" w:hAnsi="宋体" w:hint="eastAsia"/>
          <w:sz w:val="24"/>
        </w:rPr>
        <w:t>破损等现象，如有问题</w:t>
      </w:r>
      <w:r w:rsidR="00F61C75">
        <w:rPr>
          <w:rFonts w:ascii="宋体" w:hAnsi="宋体" w:hint="eastAsia"/>
          <w:sz w:val="24"/>
        </w:rPr>
        <w:t>请</w:t>
      </w:r>
      <w:r w:rsidRPr="000A3808">
        <w:rPr>
          <w:rFonts w:ascii="宋体" w:hAnsi="宋体" w:hint="eastAsia"/>
          <w:sz w:val="24"/>
        </w:rPr>
        <w:t>及时与监考老师联系解决。</w:t>
      </w:r>
    </w:p>
    <w:p w:rsidR="00986CD8" w:rsidRPr="000A3808" w:rsidRDefault="00986CD8" w:rsidP="004277F8">
      <w:pPr>
        <w:spacing w:line="380" w:lineRule="exact"/>
        <w:ind w:firstLineChars="200" w:firstLine="480"/>
        <w:rPr>
          <w:rFonts w:ascii="宋体" w:hAnsi="宋体"/>
          <w:sz w:val="24"/>
        </w:rPr>
      </w:pPr>
      <w:r w:rsidRPr="000A3808">
        <w:rPr>
          <w:rFonts w:ascii="宋体" w:hAnsi="宋体" w:hint="eastAsia"/>
          <w:sz w:val="24"/>
        </w:rPr>
        <w:t>七、检查无误后，</w:t>
      </w:r>
      <w:r w:rsidR="00F61C75">
        <w:rPr>
          <w:rFonts w:ascii="宋体" w:hAnsi="宋体" w:hint="eastAsia"/>
          <w:sz w:val="24"/>
        </w:rPr>
        <w:t>请</w:t>
      </w:r>
      <w:r w:rsidRPr="000A3808">
        <w:rPr>
          <w:rFonts w:ascii="宋体" w:hAnsi="宋体" w:hint="eastAsia"/>
          <w:sz w:val="24"/>
        </w:rPr>
        <w:t>考生</w:t>
      </w:r>
      <w:r w:rsidR="00F61C75">
        <w:rPr>
          <w:rFonts w:ascii="宋体" w:hAnsi="宋体" w:hint="eastAsia"/>
          <w:sz w:val="24"/>
        </w:rPr>
        <w:t>立即</w:t>
      </w:r>
      <w:r w:rsidR="00446608">
        <w:rPr>
          <w:rFonts w:ascii="宋体" w:hAnsi="宋体" w:hint="eastAsia"/>
          <w:sz w:val="24"/>
        </w:rPr>
        <w:t>在</w:t>
      </w:r>
      <w:r w:rsidRPr="000A3808">
        <w:rPr>
          <w:rFonts w:ascii="宋体" w:hAnsi="宋体" w:hint="eastAsia"/>
          <w:sz w:val="24"/>
        </w:rPr>
        <w:t>答题</w:t>
      </w:r>
      <w:r>
        <w:rPr>
          <w:rFonts w:ascii="宋体" w:hAnsi="宋体" w:hint="eastAsia"/>
          <w:sz w:val="24"/>
        </w:rPr>
        <w:t>卡Ⅰ和答题卡Ⅱ</w:t>
      </w:r>
      <w:r w:rsidR="00C94888">
        <w:rPr>
          <w:rFonts w:ascii="宋体" w:hAnsi="宋体" w:hint="eastAsia"/>
          <w:sz w:val="24"/>
        </w:rPr>
        <w:t>/答题纸</w:t>
      </w:r>
      <w:r w:rsidRPr="000A3808">
        <w:rPr>
          <w:rFonts w:ascii="宋体" w:hAnsi="宋体" w:hint="eastAsia"/>
          <w:sz w:val="24"/>
        </w:rPr>
        <w:t>上</w:t>
      </w:r>
      <w:r w:rsidR="00C94888">
        <w:rPr>
          <w:rFonts w:ascii="宋体" w:hAnsi="宋体" w:hint="eastAsia"/>
          <w:sz w:val="24"/>
        </w:rPr>
        <w:t>规定位置准确</w:t>
      </w:r>
      <w:r w:rsidR="00446608" w:rsidRPr="000A3808">
        <w:rPr>
          <w:rFonts w:ascii="宋体" w:hAnsi="宋体" w:hint="eastAsia"/>
          <w:sz w:val="24"/>
        </w:rPr>
        <w:t>填涂</w:t>
      </w:r>
      <w:r w:rsidR="00F61C75">
        <w:rPr>
          <w:rFonts w:ascii="宋体" w:hAnsi="宋体" w:hint="eastAsia"/>
          <w:sz w:val="24"/>
        </w:rPr>
        <w:t>自己的</w:t>
      </w:r>
      <w:r w:rsidRPr="000A3808">
        <w:rPr>
          <w:rFonts w:ascii="宋体" w:hAnsi="宋体" w:hint="eastAsia"/>
          <w:sz w:val="24"/>
        </w:rPr>
        <w:t>姓名、</w:t>
      </w:r>
      <w:r w:rsidR="00651F9F">
        <w:rPr>
          <w:rFonts w:ascii="宋体" w:hAnsi="宋体" w:hint="eastAsia"/>
          <w:sz w:val="24"/>
        </w:rPr>
        <w:t>考生编号</w:t>
      </w:r>
      <w:r w:rsidR="00F61C75">
        <w:rPr>
          <w:rFonts w:ascii="宋体" w:hAnsi="宋体" w:hint="eastAsia"/>
          <w:sz w:val="24"/>
        </w:rPr>
        <w:t>和</w:t>
      </w:r>
      <w:r w:rsidRPr="000A3808">
        <w:rPr>
          <w:rFonts w:ascii="宋体" w:hAnsi="宋体" w:hint="eastAsia"/>
          <w:sz w:val="24"/>
        </w:rPr>
        <w:t>培养单位</w:t>
      </w:r>
      <w:r w:rsidR="00F61C75">
        <w:rPr>
          <w:rFonts w:ascii="宋体" w:hAnsi="宋体" w:hint="eastAsia"/>
          <w:sz w:val="24"/>
        </w:rPr>
        <w:t>等</w:t>
      </w:r>
      <w:r w:rsidR="00C94888">
        <w:rPr>
          <w:rFonts w:ascii="宋体" w:hAnsi="宋体" w:hint="eastAsia"/>
          <w:sz w:val="24"/>
        </w:rPr>
        <w:t>相关</w:t>
      </w:r>
      <w:r w:rsidR="00F61C75">
        <w:rPr>
          <w:rFonts w:ascii="宋体" w:hAnsi="宋体" w:hint="eastAsia"/>
          <w:sz w:val="24"/>
        </w:rPr>
        <w:t>项目</w:t>
      </w:r>
      <w:r w:rsidRPr="000A3808">
        <w:rPr>
          <w:rFonts w:ascii="宋体" w:hAnsi="宋体" w:hint="eastAsia"/>
          <w:sz w:val="24"/>
        </w:rPr>
        <w:t>。</w:t>
      </w:r>
      <w:r w:rsidR="00C94888" w:rsidRPr="00446608">
        <w:rPr>
          <w:rFonts w:ascii="宋体" w:hAnsi="宋体" w:hint="eastAsia"/>
          <w:b/>
          <w:sz w:val="24"/>
        </w:rPr>
        <w:t>由于考生本人填涂</w:t>
      </w:r>
      <w:r w:rsidR="00C94888">
        <w:rPr>
          <w:rFonts w:ascii="宋体" w:hAnsi="宋体" w:hint="eastAsia"/>
          <w:b/>
          <w:sz w:val="24"/>
        </w:rPr>
        <w:t>考生编号</w:t>
      </w:r>
      <w:r w:rsidR="00C94888" w:rsidRPr="00446608">
        <w:rPr>
          <w:rFonts w:ascii="宋体" w:hAnsi="宋体" w:hint="eastAsia"/>
          <w:b/>
          <w:sz w:val="24"/>
        </w:rPr>
        <w:t>错误、</w:t>
      </w:r>
      <w:r w:rsidR="000D4A1F">
        <w:rPr>
          <w:rFonts w:ascii="宋体" w:hAnsi="宋体" w:hint="eastAsia"/>
          <w:b/>
          <w:sz w:val="24"/>
        </w:rPr>
        <w:t>不准确、</w:t>
      </w:r>
      <w:r w:rsidR="00C94888">
        <w:rPr>
          <w:rFonts w:ascii="宋体" w:hAnsi="宋体" w:hint="eastAsia"/>
          <w:b/>
          <w:sz w:val="24"/>
        </w:rPr>
        <w:t>不清晰</w:t>
      </w:r>
      <w:r w:rsidR="000D4A1F">
        <w:rPr>
          <w:rFonts w:ascii="宋体" w:hAnsi="宋体" w:hint="eastAsia"/>
          <w:b/>
          <w:sz w:val="24"/>
        </w:rPr>
        <w:t>等原因导致不能正常阅卷的</w:t>
      </w:r>
      <w:r w:rsidR="00C94888" w:rsidRPr="00446608">
        <w:rPr>
          <w:rFonts w:ascii="宋体" w:hAnsi="宋体" w:hint="eastAsia"/>
          <w:b/>
          <w:sz w:val="24"/>
        </w:rPr>
        <w:t>，后果由考生自负。</w:t>
      </w:r>
    </w:p>
    <w:p w:rsidR="00986CD8" w:rsidRPr="00505FF0" w:rsidRDefault="0088198E" w:rsidP="004277F8">
      <w:pPr>
        <w:spacing w:line="38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八、</w:t>
      </w:r>
      <w:r w:rsidR="00986CD8" w:rsidRPr="00505FF0">
        <w:rPr>
          <w:rFonts w:ascii="宋体" w:hAnsi="宋体" w:hint="eastAsia"/>
          <w:b/>
          <w:sz w:val="24"/>
        </w:rPr>
        <w:t>答题卡的填涂要求：</w:t>
      </w:r>
    </w:p>
    <w:p w:rsidR="00986CD8" w:rsidRPr="002F70C2" w:rsidRDefault="0080301C" w:rsidP="004277F8">
      <w:pPr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1.</w:t>
      </w:r>
      <w:r w:rsidR="005F6E0D">
        <w:rPr>
          <w:rFonts w:ascii="宋体" w:hAnsi="宋体" w:hint="eastAsia"/>
          <w:color w:val="000000"/>
          <w:sz w:val="24"/>
        </w:rPr>
        <w:t xml:space="preserve"> </w:t>
      </w:r>
      <w:r w:rsidR="00F61C75" w:rsidRPr="002F70C2">
        <w:rPr>
          <w:rFonts w:ascii="宋体" w:hAnsi="宋体" w:hint="eastAsia"/>
          <w:color w:val="000000"/>
          <w:sz w:val="24"/>
        </w:rPr>
        <w:t>姓名、</w:t>
      </w:r>
      <w:r w:rsidR="00812F3E">
        <w:rPr>
          <w:rFonts w:ascii="宋体" w:hAnsi="宋体" w:hint="eastAsia"/>
          <w:sz w:val="24"/>
        </w:rPr>
        <w:t>考生编号</w:t>
      </w:r>
      <w:r w:rsidR="00F61C75" w:rsidRPr="00812F3E">
        <w:rPr>
          <w:rFonts w:ascii="宋体" w:hAnsi="宋体" w:hint="eastAsia"/>
          <w:sz w:val="24"/>
        </w:rPr>
        <w:t>和培养</w:t>
      </w:r>
      <w:r w:rsidR="00F61C75" w:rsidRPr="002F70C2">
        <w:rPr>
          <w:rFonts w:ascii="宋体" w:hAnsi="宋体" w:hint="eastAsia"/>
          <w:color w:val="000000"/>
          <w:sz w:val="24"/>
        </w:rPr>
        <w:t>单位名称</w:t>
      </w:r>
      <w:r w:rsidR="00986CD8" w:rsidRPr="002F70C2">
        <w:rPr>
          <w:rFonts w:ascii="宋体" w:hAnsi="宋体" w:hint="eastAsia"/>
          <w:color w:val="000000"/>
          <w:sz w:val="24"/>
        </w:rPr>
        <w:t xml:space="preserve">必须用黑色钢笔或签字笔书写。 </w:t>
      </w:r>
    </w:p>
    <w:p w:rsidR="001369F1" w:rsidRPr="002F70C2" w:rsidRDefault="0080301C" w:rsidP="004277F8">
      <w:pPr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2.</w:t>
      </w:r>
      <w:r w:rsidR="005F6E0D">
        <w:rPr>
          <w:rFonts w:ascii="宋体" w:hAnsi="宋体" w:hint="eastAsia"/>
          <w:color w:val="000000"/>
          <w:sz w:val="24"/>
        </w:rPr>
        <w:t xml:space="preserve"> </w:t>
      </w:r>
      <w:r w:rsidR="00651F9F">
        <w:rPr>
          <w:rFonts w:ascii="宋体" w:hAnsi="宋体" w:hint="eastAsia"/>
          <w:color w:val="000000"/>
          <w:sz w:val="24"/>
        </w:rPr>
        <w:t>考生编号</w:t>
      </w:r>
      <w:r w:rsidR="00986CD8" w:rsidRPr="002F70C2">
        <w:rPr>
          <w:rFonts w:ascii="宋体" w:hAnsi="宋体" w:hint="eastAsia"/>
          <w:color w:val="000000"/>
          <w:sz w:val="24"/>
        </w:rPr>
        <w:t>对应</w:t>
      </w:r>
      <w:r w:rsidR="00F61C75" w:rsidRPr="002F70C2">
        <w:rPr>
          <w:rFonts w:ascii="宋体" w:hAnsi="宋体" w:hint="eastAsia"/>
          <w:color w:val="000000"/>
          <w:sz w:val="24"/>
        </w:rPr>
        <w:t>的</w:t>
      </w:r>
      <w:r w:rsidR="00986CD8" w:rsidRPr="002F70C2">
        <w:rPr>
          <w:rFonts w:ascii="宋体" w:hAnsi="宋体" w:hint="eastAsia"/>
          <w:color w:val="000000"/>
          <w:sz w:val="24"/>
        </w:rPr>
        <w:t>数码</w:t>
      </w:r>
      <w:r w:rsidR="001369F1" w:rsidRPr="002F70C2">
        <w:rPr>
          <w:rFonts w:ascii="宋体" w:hAnsi="宋体" w:hint="eastAsia"/>
          <w:color w:val="000000"/>
          <w:sz w:val="24"/>
        </w:rPr>
        <w:t>必须用2B铅笔涂黑。</w:t>
      </w:r>
    </w:p>
    <w:p w:rsidR="001C21EF" w:rsidRPr="002F70C2" w:rsidRDefault="0080301C" w:rsidP="004277F8">
      <w:pPr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3.</w:t>
      </w:r>
      <w:r w:rsidR="001C21EF" w:rsidRPr="002F70C2">
        <w:rPr>
          <w:rFonts w:ascii="宋体" w:hAnsi="宋体" w:hint="eastAsia"/>
          <w:color w:val="000000"/>
          <w:sz w:val="24"/>
        </w:rPr>
        <w:t>“姓名”栏目必须用简体汉字填写；“培养单位”栏目必须用简体汉字填写考生所报考的研究院所或院系全称</w:t>
      </w:r>
      <w:r w:rsidR="00812F3E">
        <w:rPr>
          <w:rFonts w:ascii="宋体" w:hAnsi="宋体" w:hint="eastAsia"/>
          <w:color w:val="000000"/>
          <w:sz w:val="24"/>
        </w:rPr>
        <w:t>。</w:t>
      </w:r>
    </w:p>
    <w:p w:rsidR="001C21EF" w:rsidRPr="002F70C2" w:rsidRDefault="0080301C" w:rsidP="004277F8">
      <w:pPr>
        <w:tabs>
          <w:tab w:val="num" w:pos="2160"/>
        </w:tabs>
        <w:spacing w:line="380" w:lineRule="exact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4.</w:t>
      </w:r>
      <w:r w:rsidR="005F6E0D">
        <w:rPr>
          <w:rFonts w:ascii="宋体" w:hAnsi="宋体" w:hint="eastAsia"/>
          <w:color w:val="000000"/>
          <w:sz w:val="24"/>
        </w:rPr>
        <w:t xml:space="preserve"> </w:t>
      </w:r>
      <w:r w:rsidR="00651F9F">
        <w:rPr>
          <w:rFonts w:ascii="宋体" w:hAnsi="宋体" w:hint="eastAsia"/>
          <w:color w:val="000000"/>
          <w:sz w:val="24"/>
        </w:rPr>
        <w:t>考生编号</w:t>
      </w:r>
      <w:r w:rsidR="001C21EF" w:rsidRPr="002F70C2">
        <w:rPr>
          <w:rFonts w:ascii="宋体" w:hAnsi="宋体" w:hint="eastAsia"/>
          <w:color w:val="000000"/>
          <w:sz w:val="24"/>
        </w:rPr>
        <w:t>栏有15个空格，考生应先将自己的</w:t>
      </w:r>
      <w:r w:rsidR="00651F9F">
        <w:rPr>
          <w:rFonts w:ascii="宋体" w:hAnsi="宋体" w:hint="eastAsia"/>
          <w:color w:val="000000"/>
          <w:sz w:val="24"/>
        </w:rPr>
        <w:t>考生编号</w:t>
      </w:r>
      <w:r w:rsidR="001C21EF" w:rsidRPr="002F70C2">
        <w:rPr>
          <w:rFonts w:ascii="宋体" w:hAnsi="宋体" w:hint="eastAsia"/>
          <w:color w:val="000000"/>
          <w:sz w:val="24"/>
        </w:rPr>
        <w:t>从左至右填写在空格内，直到填满15位，接着把下面相应的数码涂黑，</w:t>
      </w:r>
      <w:r w:rsidR="00AC3954">
        <w:rPr>
          <w:rFonts w:ascii="宋体" w:hAnsi="宋体" w:hint="eastAsia"/>
          <w:color w:val="000000"/>
          <w:sz w:val="24"/>
        </w:rPr>
        <w:t>且应达到“正确填涂”示例所展示的</w:t>
      </w:r>
      <w:r w:rsidR="00B81614">
        <w:rPr>
          <w:rFonts w:ascii="宋体" w:hAnsi="宋体" w:hint="eastAsia"/>
          <w:color w:val="000000"/>
          <w:sz w:val="24"/>
        </w:rPr>
        <w:t>黑</w:t>
      </w:r>
      <w:r w:rsidR="00AC3954">
        <w:rPr>
          <w:rFonts w:ascii="宋体" w:hAnsi="宋体" w:hint="eastAsia"/>
          <w:color w:val="000000"/>
          <w:sz w:val="24"/>
        </w:rPr>
        <w:t>度和宽度，</w:t>
      </w:r>
      <w:r w:rsidR="001C21EF" w:rsidRPr="002F70C2">
        <w:rPr>
          <w:rFonts w:ascii="宋体" w:hAnsi="宋体" w:hint="eastAsia"/>
          <w:color w:val="000000"/>
          <w:sz w:val="24"/>
        </w:rPr>
        <w:t>切勿疏漏或涂错位置。</w:t>
      </w:r>
    </w:p>
    <w:p w:rsidR="001C21EF" w:rsidRPr="002F70C2" w:rsidRDefault="0080301C" w:rsidP="004277F8">
      <w:pPr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5.</w:t>
      </w:r>
      <w:r w:rsidR="005F6E0D">
        <w:rPr>
          <w:rFonts w:ascii="宋体" w:hAnsi="宋体" w:hint="eastAsia"/>
          <w:color w:val="000000"/>
          <w:sz w:val="24"/>
        </w:rPr>
        <w:t xml:space="preserve"> </w:t>
      </w:r>
      <w:r w:rsidR="001C21EF" w:rsidRPr="002F70C2">
        <w:rPr>
          <w:rFonts w:ascii="宋体" w:hAnsi="宋体" w:hint="eastAsia"/>
          <w:color w:val="000000"/>
          <w:sz w:val="24"/>
        </w:rPr>
        <w:t>所有试题的答案必须</w:t>
      </w:r>
      <w:r w:rsidR="00B327E2" w:rsidRPr="00B56803">
        <w:rPr>
          <w:rFonts w:ascii="宋体" w:hAnsi="宋体" w:hint="eastAsia"/>
          <w:sz w:val="24"/>
        </w:rPr>
        <w:t>填涂（填写）</w:t>
      </w:r>
      <w:r w:rsidR="001C21EF" w:rsidRPr="002F70C2">
        <w:rPr>
          <w:rFonts w:ascii="宋体" w:hAnsi="宋体" w:hint="eastAsia"/>
          <w:color w:val="000000"/>
          <w:sz w:val="24"/>
        </w:rPr>
        <w:t>在对应的答题卡</w:t>
      </w:r>
      <w:r w:rsidR="00B81614">
        <w:rPr>
          <w:rFonts w:ascii="宋体" w:hAnsi="宋体" w:hint="eastAsia"/>
          <w:color w:val="000000"/>
          <w:sz w:val="24"/>
        </w:rPr>
        <w:t>/纸</w:t>
      </w:r>
      <w:r w:rsidR="001C21EF" w:rsidRPr="002F70C2">
        <w:rPr>
          <w:rFonts w:ascii="宋体" w:hAnsi="宋体" w:hint="eastAsia"/>
          <w:color w:val="000000"/>
          <w:sz w:val="24"/>
        </w:rPr>
        <w:t>上，写在草稿纸或加页纸等其它地方无效。</w:t>
      </w:r>
    </w:p>
    <w:p w:rsidR="00986CD8" w:rsidRPr="00B56803" w:rsidRDefault="0080301C" w:rsidP="004277F8">
      <w:pPr>
        <w:spacing w:line="380" w:lineRule="exact"/>
        <w:ind w:firstLineChars="200" w:firstLine="480"/>
        <w:rPr>
          <w:rFonts w:ascii="宋体" w:hAnsi="宋体"/>
          <w:sz w:val="24"/>
        </w:rPr>
      </w:pPr>
      <w:r w:rsidRPr="00B56803">
        <w:rPr>
          <w:rFonts w:ascii="宋体" w:hAnsi="宋体" w:hint="eastAsia"/>
          <w:sz w:val="24"/>
        </w:rPr>
        <w:t>6.</w:t>
      </w:r>
      <w:r w:rsidR="005F6E0D" w:rsidRPr="00B56803">
        <w:rPr>
          <w:rFonts w:ascii="宋体" w:hAnsi="宋体" w:hint="eastAsia"/>
          <w:sz w:val="24"/>
        </w:rPr>
        <w:t xml:space="preserve"> 试卷一的客观题答案选项必须填涂在答题卡I上。</w:t>
      </w:r>
      <w:r w:rsidR="001C21EF" w:rsidRPr="00B56803">
        <w:rPr>
          <w:rFonts w:ascii="宋体" w:hAnsi="宋体" w:hint="eastAsia"/>
          <w:sz w:val="24"/>
        </w:rPr>
        <w:t>答题卡Ⅰ</w:t>
      </w:r>
      <w:r w:rsidR="00986CD8" w:rsidRPr="00B56803">
        <w:rPr>
          <w:rFonts w:ascii="宋体" w:hAnsi="宋体" w:hint="eastAsia"/>
          <w:sz w:val="24"/>
        </w:rPr>
        <w:t>必须用2B铅笔填涂。填涂</w:t>
      </w:r>
      <w:r w:rsidR="00D837DB">
        <w:rPr>
          <w:rFonts w:ascii="宋体" w:hAnsi="宋体" w:hint="eastAsia"/>
          <w:sz w:val="24"/>
        </w:rPr>
        <w:t>黑</w:t>
      </w:r>
      <w:r w:rsidR="00986CD8" w:rsidRPr="00B56803">
        <w:rPr>
          <w:rFonts w:ascii="宋体" w:hAnsi="宋体" w:hint="eastAsia"/>
          <w:sz w:val="24"/>
        </w:rPr>
        <w:t>时</w:t>
      </w:r>
      <w:r w:rsidR="005F6E0D" w:rsidRPr="00B56803">
        <w:rPr>
          <w:rFonts w:ascii="宋体" w:hAnsi="宋体" w:hint="eastAsia"/>
          <w:sz w:val="24"/>
        </w:rPr>
        <w:t>务必对准题号，</w:t>
      </w:r>
      <w:r w:rsidR="00986CD8" w:rsidRPr="00B56803">
        <w:rPr>
          <w:rFonts w:ascii="宋体" w:hAnsi="宋体" w:hint="eastAsia"/>
          <w:sz w:val="24"/>
        </w:rPr>
        <w:t>划线不得过细或过短，也不能越过方框</w:t>
      </w:r>
      <w:r w:rsidR="005F6E0D" w:rsidRPr="00B56803">
        <w:rPr>
          <w:rFonts w:ascii="宋体" w:hAnsi="宋体" w:hint="eastAsia"/>
          <w:sz w:val="24"/>
        </w:rPr>
        <w:t>，</w:t>
      </w:r>
      <w:r w:rsidR="00986CD8" w:rsidRPr="00B56803">
        <w:rPr>
          <w:rFonts w:ascii="宋体" w:hAnsi="宋体" w:hint="eastAsia"/>
          <w:sz w:val="24"/>
        </w:rPr>
        <w:t>修改时请用橡皮擦拭干净。</w:t>
      </w:r>
    </w:p>
    <w:p w:rsidR="00986CD8" w:rsidRPr="002F70C2" w:rsidRDefault="0080301C" w:rsidP="004277F8">
      <w:pPr>
        <w:tabs>
          <w:tab w:val="num" w:pos="2160"/>
        </w:tabs>
        <w:spacing w:line="380" w:lineRule="exact"/>
        <w:ind w:firstLineChars="200" w:firstLine="480"/>
        <w:rPr>
          <w:rFonts w:ascii="宋体" w:hAnsi="宋体"/>
          <w:bCs/>
          <w:color w:val="000000"/>
          <w:sz w:val="24"/>
        </w:rPr>
      </w:pPr>
      <w:r w:rsidRPr="003B0337">
        <w:rPr>
          <w:rFonts w:ascii="宋体" w:hAnsi="宋体" w:hint="eastAsia"/>
          <w:sz w:val="24"/>
        </w:rPr>
        <w:t>7.</w:t>
      </w:r>
      <w:r w:rsidR="005F6E0D" w:rsidRPr="003B0337">
        <w:rPr>
          <w:rFonts w:ascii="宋体" w:hAnsi="宋体" w:hint="eastAsia"/>
          <w:sz w:val="24"/>
        </w:rPr>
        <w:t xml:space="preserve"> </w:t>
      </w:r>
      <w:r w:rsidR="00986CD8" w:rsidRPr="003B0337">
        <w:rPr>
          <w:rFonts w:ascii="宋体" w:hAnsi="宋体" w:hint="eastAsia"/>
          <w:bCs/>
          <w:sz w:val="24"/>
        </w:rPr>
        <w:t>答题</w:t>
      </w:r>
      <w:r w:rsidR="00986CD8" w:rsidRPr="003B0337">
        <w:rPr>
          <w:rFonts w:ascii="宋体" w:hAnsi="宋体" w:hint="eastAsia"/>
          <w:sz w:val="24"/>
        </w:rPr>
        <w:t>卡Ⅰ</w:t>
      </w:r>
      <w:r w:rsidR="00986CD8" w:rsidRPr="003B0337">
        <w:rPr>
          <w:rFonts w:ascii="宋体" w:hAnsi="宋体" w:hint="eastAsia"/>
          <w:bCs/>
          <w:sz w:val="24"/>
        </w:rPr>
        <w:t>上的No1和No2两项</w:t>
      </w:r>
      <w:r w:rsidR="00B327E2" w:rsidRPr="003B0337">
        <w:rPr>
          <w:rFonts w:ascii="宋体" w:hAnsi="宋体" w:hint="eastAsia"/>
          <w:bCs/>
          <w:sz w:val="24"/>
        </w:rPr>
        <w:t>，</w:t>
      </w:r>
      <w:r w:rsidR="00986CD8" w:rsidRPr="003B0337">
        <w:rPr>
          <w:rFonts w:ascii="宋体" w:hAnsi="宋体" w:hint="eastAsia"/>
          <w:bCs/>
          <w:sz w:val="24"/>
        </w:rPr>
        <w:t>考</w:t>
      </w:r>
      <w:r w:rsidR="00986CD8" w:rsidRPr="003B0337">
        <w:rPr>
          <w:rFonts w:ascii="宋体" w:hAnsi="宋体" w:hint="eastAsia"/>
          <w:bCs/>
          <w:color w:val="000000"/>
          <w:sz w:val="24"/>
        </w:rPr>
        <w:t>生不</w:t>
      </w:r>
      <w:r w:rsidR="00986CD8" w:rsidRPr="002F70C2">
        <w:rPr>
          <w:rFonts w:ascii="宋体" w:hAnsi="宋体" w:hint="eastAsia"/>
          <w:bCs/>
          <w:color w:val="000000"/>
          <w:sz w:val="24"/>
        </w:rPr>
        <w:t>得填涂，否则答卷作废。</w:t>
      </w:r>
    </w:p>
    <w:p w:rsidR="001369F1" w:rsidRPr="005F6E0D" w:rsidRDefault="0080301C" w:rsidP="004277F8">
      <w:pPr>
        <w:spacing w:line="3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8.</w:t>
      </w:r>
      <w:r w:rsidR="005F6E0D" w:rsidRPr="005F6E0D">
        <w:rPr>
          <w:rFonts w:ascii="宋体" w:hAnsi="宋体" w:hint="eastAsia"/>
          <w:sz w:val="24"/>
        </w:rPr>
        <w:t xml:space="preserve"> 试卷二的答案必须写在答题卡Ⅱ</w:t>
      </w:r>
      <w:r w:rsidR="007A478C">
        <w:rPr>
          <w:rFonts w:ascii="宋体" w:hAnsi="宋体" w:hint="eastAsia"/>
          <w:sz w:val="24"/>
        </w:rPr>
        <w:t>/答题纸</w:t>
      </w:r>
      <w:r w:rsidR="005F6E0D" w:rsidRPr="005F6E0D">
        <w:rPr>
          <w:rFonts w:ascii="宋体" w:hAnsi="宋体" w:hint="eastAsia"/>
          <w:sz w:val="24"/>
        </w:rPr>
        <w:t>上。</w:t>
      </w:r>
      <w:r w:rsidR="001C21EF" w:rsidRPr="005F6E0D">
        <w:rPr>
          <w:rFonts w:ascii="宋体" w:hAnsi="宋体" w:hint="eastAsia"/>
          <w:sz w:val="24"/>
        </w:rPr>
        <w:t>答题卡Ⅱ</w:t>
      </w:r>
      <w:r w:rsidR="007A478C">
        <w:rPr>
          <w:rFonts w:ascii="宋体" w:hAnsi="宋体" w:hint="eastAsia"/>
          <w:sz w:val="24"/>
        </w:rPr>
        <w:t>/答题纸</w:t>
      </w:r>
      <w:r w:rsidR="001C21EF" w:rsidRPr="005F6E0D">
        <w:rPr>
          <w:rFonts w:ascii="宋体" w:hAnsi="宋体" w:hint="eastAsia"/>
          <w:sz w:val="24"/>
        </w:rPr>
        <w:t>的答题内容必须用</w:t>
      </w:r>
      <w:r w:rsidR="001C21EF" w:rsidRPr="007B24E5">
        <w:rPr>
          <w:rFonts w:ascii="宋体" w:hAnsi="宋体" w:hint="eastAsia"/>
          <w:b/>
          <w:color w:val="FF0000"/>
          <w:sz w:val="24"/>
        </w:rPr>
        <w:t>黑色钢笔或签字笔书写</w:t>
      </w:r>
      <w:r w:rsidR="005F6E0D" w:rsidRPr="007B24E5">
        <w:rPr>
          <w:rFonts w:ascii="宋体" w:hAnsi="宋体" w:hint="eastAsia"/>
          <w:b/>
          <w:color w:val="FF0000"/>
          <w:sz w:val="24"/>
        </w:rPr>
        <w:t>，</w:t>
      </w:r>
      <w:r w:rsidR="001369F1" w:rsidRPr="007B24E5">
        <w:rPr>
          <w:rFonts w:ascii="宋体" w:hAnsi="宋体" w:hint="eastAsia"/>
          <w:b/>
          <w:color w:val="FF0000"/>
          <w:sz w:val="24"/>
        </w:rPr>
        <w:t>书写</w:t>
      </w:r>
      <w:r w:rsidR="00B56803" w:rsidRPr="007B24E5">
        <w:rPr>
          <w:rFonts w:ascii="宋体" w:hAnsi="宋体" w:hint="eastAsia"/>
          <w:b/>
          <w:color w:val="FF0000"/>
          <w:sz w:val="24"/>
        </w:rPr>
        <w:t>内容不得超出</w:t>
      </w:r>
      <w:r w:rsidR="00B327E2" w:rsidRPr="007B24E5">
        <w:rPr>
          <w:rFonts w:ascii="宋体" w:hAnsi="宋体" w:hint="eastAsia"/>
          <w:b/>
          <w:color w:val="FF0000"/>
          <w:sz w:val="24"/>
        </w:rPr>
        <w:t>答卷</w:t>
      </w:r>
      <w:r w:rsidR="001369F1" w:rsidRPr="007B24E5">
        <w:rPr>
          <w:rFonts w:ascii="宋体" w:hAnsi="宋体" w:hint="eastAsia"/>
          <w:b/>
          <w:color w:val="FF0000"/>
          <w:sz w:val="24"/>
        </w:rPr>
        <w:t>边框</w:t>
      </w:r>
      <w:r w:rsidR="001369F1" w:rsidRPr="005F6E0D">
        <w:rPr>
          <w:rFonts w:ascii="宋体" w:hAnsi="宋体" w:hint="eastAsia"/>
          <w:sz w:val="24"/>
        </w:rPr>
        <w:t>。</w:t>
      </w:r>
    </w:p>
    <w:p w:rsidR="002F70C2" w:rsidRPr="002F70C2" w:rsidRDefault="005F6E0D" w:rsidP="004277F8">
      <w:pPr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9</w:t>
      </w:r>
      <w:r w:rsidR="0080301C">
        <w:rPr>
          <w:rFonts w:ascii="宋体" w:hAnsi="宋体" w:hint="eastAsia"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2F70C2" w:rsidRPr="002F70C2">
        <w:rPr>
          <w:rFonts w:ascii="宋体" w:hAnsi="宋体" w:hint="eastAsia"/>
          <w:color w:val="000000"/>
          <w:sz w:val="24"/>
        </w:rPr>
        <w:t>若因填涂不符合要求致使计算机无法识别的，所造成的后果由考生自负。</w:t>
      </w:r>
    </w:p>
    <w:p w:rsidR="00986CD8" w:rsidRDefault="006A513D" w:rsidP="004277F8">
      <w:pPr>
        <w:spacing w:line="3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九</w:t>
      </w:r>
      <w:r w:rsidR="00986CD8" w:rsidRPr="000A3808">
        <w:rPr>
          <w:rFonts w:ascii="宋体" w:hAnsi="宋体" w:hint="eastAsia"/>
          <w:sz w:val="24"/>
        </w:rPr>
        <w:t>、试卷二终了时间</w:t>
      </w:r>
      <w:r w:rsidR="00446608">
        <w:rPr>
          <w:rFonts w:ascii="宋体" w:hAnsi="宋体" w:hint="eastAsia"/>
          <w:sz w:val="24"/>
        </w:rPr>
        <w:t>到，考生须立即停止答题，听候监考人员指令</w:t>
      </w:r>
      <w:r w:rsidR="00F970F8">
        <w:rPr>
          <w:rFonts w:ascii="宋体" w:hAnsi="宋体" w:hint="eastAsia"/>
          <w:sz w:val="24"/>
        </w:rPr>
        <w:t>，否则按违规论处</w:t>
      </w:r>
      <w:r w:rsidR="00446608">
        <w:rPr>
          <w:rFonts w:ascii="宋体" w:hAnsi="宋体" w:hint="eastAsia"/>
          <w:sz w:val="24"/>
        </w:rPr>
        <w:t>。考生不得将考场所发</w:t>
      </w:r>
      <w:r w:rsidR="00986CD8" w:rsidRPr="000A3808">
        <w:rPr>
          <w:rFonts w:ascii="宋体" w:hAnsi="宋体" w:hint="eastAsia"/>
          <w:sz w:val="24"/>
        </w:rPr>
        <w:t>物品带离考场。</w:t>
      </w:r>
    </w:p>
    <w:sectPr w:rsidR="00986CD8" w:rsidSect="00116550">
      <w:footerReference w:type="even" r:id="rId8"/>
      <w:footerReference w:type="default" r:id="rId9"/>
      <w:pgSz w:w="11906" w:h="16838" w:code="9"/>
      <w:pgMar w:top="851" w:right="1418" w:bottom="851" w:left="1418" w:header="79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5A0" w:rsidRDefault="00CA15A0">
      <w:r>
        <w:separator/>
      </w:r>
    </w:p>
  </w:endnote>
  <w:endnote w:type="continuationSeparator" w:id="1">
    <w:p w:rsidR="00CA15A0" w:rsidRDefault="00CA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F5" w:rsidRDefault="009F20FA" w:rsidP="004778B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6C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6CF5" w:rsidRDefault="00336CF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F5" w:rsidRDefault="00336CF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5A0" w:rsidRDefault="00CA15A0">
      <w:r>
        <w:separator/>
      </w:r>
    </w:p>
  </w:footnote>
  <w:footnote w:type="continuationSeparator" w:id="1">
    <w:p w:rsidR="00CA15A0" w:rsidRDefault="00CA15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6702B"/>
    <w:multiLevelType w:val="hybridMultilevel"/>
    <w:tmpl w:val="E29E8BF4"/>
    <w:lvl w:ilvl="0" w:tplc="DFBAA60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F112F4E"/>
    <w:multiLevelType w:val="hybridMultilevel"/>
    <w:tmpl w:val="0720BB68"/>
    <w:lvl w:ilvl="0" w:tplc="6734C5E8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E57431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B6C813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55200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444B59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5CA87E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B5C199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B44B09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9FE3F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351AA2"/>
    <w:multiLevelType w:val="hybridMultilevel"/>
    <w:tmpl w:val="B470A0F8"/>
    <w:lvl w:ilvl="0" w:tplc="67CA15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51A270B"/>
    <w:multiLevelType w:val="hybridMultilevel"/>
    <w:tmpl w:val="ADD42412"/>
    <w:lvl w:ilvl="0" w:tplc="6EE4795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0F2E99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41220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27031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9B4FB9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95AE96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62CCC1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5C852D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ED24C0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976654A"/>
    <w:multiLevelType w:val="hybridMultilevel"/>
    <w:tmpl w:val="23F24292"/>
    <w:lvl w:ilvl="0" w:tplc="866EC10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55A527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B3E528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CA2763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50ADDB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33CF4C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3BEA51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0015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2AA794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64F5FCB"/>
    <w:multiLevelType w:val="hybridMultilevel"/>
    <w:tmpl w:val="8302660A"/>
    <w:lvl w:ilvl="0" w:tplc="BAFE4E3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FF2390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626C9D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A6E5A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CE487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25E342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5D80FA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76F17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5D8CCE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D86242F"/>
    <w:multiLevelType w:val="hybridMultilevel"/>
    <w:tmpl w:val="95AA3BD2"/>
    <w:lvl w:ilvl="0" w:tplc="6568B6A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9D24FE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1E695D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57E03F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2AA322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CF84AF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0F0461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384B4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EC029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6DA0B77"/>
    <w:multiLevelType w:val="hybridMultilevel"/>
    <w:tmpl w:val="65F4A39C"/>
    <w:lvl w:ilvl="0" w:tplc="E28A62B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CEE04A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5EC0AB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9C4E0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5A606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7E6F09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35474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B7AD6A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1CA74F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AE03FBF"/>
    <w:multiLevelType w:val="hybridMultilevel"/>
    <w:tmpl w:val="C1E88BC2"/>
    <w:lvl w:ilvl="0" w:tplc="EAB0E5C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784208"/>
    <w:rsid w:val="00001B2F"/>
    <w:rsid w:val="00007397"/>
    <w:rsid w:val="000130DC"/>
    <w:rsid w:val="00014891"/>
    <w:rsid w:val="000149A1"/>
    <w:rsid w:val="000203AB"/>
    <w:rsid w:val="00025643"/>
    <w:rsid w:val="00030539"/>
    <w:rsid w:val="0003186C"/>
    <w:rsid w:val="00032A42"/>
    <w:rsid w:val="0003458A"/>
    <w:rsid w:val="00037F64"/>
    <w:rsid w:val="00056CE8"/>
    <w:rsid w:val="0006010C"/>
    <w:rsid w:val="0007147E"/>
    <w:rsid w:val="00077DAA"/>
    <w:rsid w:val="00081C5C"/>
    <w:rsid w:val="0008494A"/>
    <w:rsid w:val="000855BF"/>
    <w:rsid w:val="00095885"/>
    <w:rsid w:val="0009739C"/>
    <w:rsid w:val="000979E7"/>
    <w:rsid w:val="000A3808"/>
    <w:rsid w:val="000A3E70"/>
    <w:rsid w:val="000C22DB"/>
    <w:rsid w:val="000C424B"/>
    <w:rsid w:val="000D208A"/>
    <w:rsid w:val="000D34BA"/>
    <w:rsid w:val="000D4A1F"/>
    <w:rsid w:val="000E3B1F"/>
    <w:rsid w:val="000E6FFC"/>
    <w:rsid w:val="000F60A3"/>
    <w:rsid w:val="001063B0"/>
    <w:rsid w:val="0011186B"/>
    <w:rsid w:val="00113799"/>
    <w:rsid w:val="00116550"/>
    <w:rsid w:val="001207B3"/>
    <w:rsid w:val="00122764"/>
    <w:rsid w:val="00133494"/>
    <w:rsid w:val="00134D8D"/>
    <w:rsid w:val="001369F1"/>
    <w:rsid w:val="00136A5D"/>
    <w:rsid w:val="00147161"/>
    <w:rsid w:val="001549B9"/>
    <w:rsid w:val="00164950"/>
    <w:rsid w:val="00171D02"/>
    <w:rsid w:val="001728E3"/>
    <w:rsid w:val="00177F4F"/>
    <w:rsid w:val="00190491"/>
    <w:rsid w:val="00191A64"/>
    <w:rsid w:val="00194D7C"/>
    <w:rsid w:val="001B12B4"/>
    <w:rsid w:val="001C21EF"/>
    <w:rsid w:val="001D16CE"/>
    <w:rsid w:val="001F0A28"/>
    <w:rsid w:val="001F6DEF"/>
    <w:rsid w:val="00213092"/>
    <w:rsid w:val="0022060E"/>
    <w:rsid w:val="00230D41"/>
    <w:rsid w:val="0023340F"/>
    <w:rsid w:val="00233F8E"/>
    <w:rsid w:val="00256C4A"/>
    <w:rsid w:val="0026234E"/>
    <w:rsid w:val="00272690"/>
    <w:rsid w:val="002738D2"/>
    <w:rsid w:val="00284DA0"/>
    <w:rsid w:val="00285CE5"/>
    <w:rsid w:val="002951C5"/>
    <w:rsid w:val="002960BB"/>
    <w:rsid w:val="0029653F"/>
    <w:rsid w:val="002A372F"/>
    <w:rsid w:val="002B0759"/>
    <w:rsid w:val="002B234F"/>
    <w:rsid w:val="002B63C9"/>
    <w:rsid w:val="002B65C2"/>
    <w:rsid w:val="002B7408"/>
    <w:rsid w:val="002C3F03"/>
    <w:rsid w:val="002C451A"/>
    <w:rsid w:val="002C6C83"/>
    <w:rsid w:val="002C6D00"/>
    <w:rsid w:val="002C7AA2"/>
    <w:rsid w:val="002D293B"/>
    <w:rsid w:val="002D448A"/>
    <w:rsid w:val="002D4E2D"/>
    <w:rsid w:val="002D517A"/>
    <w:rsid w:val="002E1D55"/>
    <w:rsid w:val="002F2C87"/>
    <w:rsid w:val="002F3DCD"/>
    <w:rsid w:val="002F477C"/>
    <w:rsid w:val="002F70C2"/>
    <w:rsid w:val="003002B7"/>
    <w:rsid w:val="00301968"/>
    <w:rsid w:val="00313392"/>
    <w:rsid w:val="00313998"/>
    <w:rsid w:val="0031440D"/>
    <w:rsid w:val="00333593"/>
    <w:rsid w:val="00336B31"/>
    <w:rsid w:val="00336CF5"/>
    <w:rsid w:val="003469CB"/>
    <w:rsid w:val="003557B1"/>
    <w:rsid w:val="0035689F"/>
    <w:rsid w:val="0035731A"/>
    <w:rsid w:val="003604DE"/>
    <w:rsid w:val="00362EF7"/>
    <w:rsid w:val="00366BE8"/>
    <w:rsid w:val="00372814"/>
    <w:rsid w:val="00381298"/>
    <w:rsid w:val="0038646E"/>
    <w:rsid w:val="0038785D"/>
    <w:rsid w:val="003A0148"/>
    <w:rsid w:val="003A2701"/>
    <w:rsid w:val="003A2B7E"/>
    <w:rsid w:val="003A2DA7"/>
    <w:rsid w:val="003B0337"/>
    <w:rsid w:val="003B42F5"/>
    <w:rsid w:val="003C0A6F"/>
    <w:rsid w:val="003C4E2E"/>
    <w:rsid w:val="003D4DB6"/>
    <w:rsid w:val="003E4E3E"/>
    <w:rsid w:val="003F1399"/>
    <w:rsid w:val="003F2DB1"/>
    <w:rsid w:val="00420AA5"/>
    <w:rsid w:val="00424E98"/>
    <w:rsid w:val="004277F8"/>
    <w:rsid w:val="00441D40"/>
    <w:rsid w:val="00443863"/>
    <w:rsid w:val="00443D14"/>
    <w:rsid w:val="00446391"/>
    <w:rsid w:val="00446608"/>
    <w:rsid w:val="004472DC"/>
    <w:rsid w:val="004550F0"/>
    <w:rsid w:val="00463D66"/>
    <w:rsid w:val="00464510"/>
    <w:rsid w:val="00466080"/>
    <w:rsid w:val="0047225A"/>
    <w:rsid w:val="004778BA"/>
    <w:rsid w:val="00492A8A"/>
    <w:rsid w:val="0049576F"/>
    <w:rsid w:val="004A1415"/>
    <w:rsid w:val="004A47FC"/>
    <w:rsid w:val="004A4A06"/>
    <w:rsid w:val="004B658B"/>
    <w:rsid w:val="004C1C79"/>
    <w:rsid w:val="004C1DBC"/>
    <w:rsid w:val="004C3A4D"/>
    <w:rsid w:val="004C4CA4"/>
    <w:rsid w:val="004C51B2"/>
    <w:rsid w:val="004F6E8C"/>
    <w:rsid w:val="00501E07"/>
    <w:rsid w:val="0050348E"/>
    <w:rsid w:val="00505FF0"/>
    <w:rsid w:val="00506B5E"/>
    <w:rsid w:val="00517974"/>
    <w:rsid w:val="005210E0"/>
    <w:rsid w:val="0052169A"/>
    <w:rsid w:val="005219AE"/>
    <w:rsid w:val="00525E9A"/>
    <w:rsid w:val="00526B9A"/>
    <w:rsid w:val="00527A52"/>
    <w:rsid w:val="0053061E"/>
    <w:rsid w:val="00530655"/>
    <w:rsid w:val="00531AA2"/>
    <w:rsid w:val="005328DD"/>
    <w:rsid w:val="00541391"/>
    <w:rsid w:val="00541EB9"/>
    <w:rsid w:val="005430EA"/>
    <w:rsid w:val="005445AB"/>
    <w:rsid w:val="005466EF"/>
    <w:rsid w:val="0055230B"/>
    <w:rsid w:val="00563B69"/>
    <w:rsid w:val="00564F7A"/>
    <w:rsid w:val="00570FF8"/>
    <w:rsid w:val="00573F82"/>
    <w:rsid w:val="005766F2"/>
    <w:rsid w:val="00576DA0"/>
    <w:rsid w:val="0058111E"/>
    <w:rsid w:val="00591152"/>
    <w:rsid w:val="005A12DB"/>
    <w:rsid w:val="005A1C2E"/>
    <w:rsid w:val="005A53E3"/>
    <w:rsid w:val="005B3247"/>
    <w:rsid w:val="005C267F"/>
    <w:rsid w:val="005C453F"/>
    <w:rsid w:val="005C7A29"/>
    <w:rsid w:val="005D0485"/>
    <w:rsid w:val="005D2C51"/>
    <w:rsid w:val="005E114C"/>
    <w:rsid w:val="005E7C0A"/>
    <w:rsid w:val="005F11FD"/>
    <w:rsid w:val="005F432A"/>
    <w:rsid w:val="005F5CFD"/>
    <w:rsid w:val="005F6E0D"/>
    <w:rsid w:val="00600355"/>
    <w:rsid w:val="006025F9"/>
    <w:rsid w:val="00632894"/>
    <w:rsid w:val="00632E73"/>
    <w:rsid w:val="006340A6"/>
    <w:rsid w:val="0063506D"/>
    <w:rsid w:val="006377AD"/>
    <w:rsid w:val="00637989"/>
    <w:rsid w:val="006413D0"/>
    <w:rsid w:val="00650B3F"/>
    <w:rsid w:val="00651F9F"/>
    <w:rsid w:val="00662CDC"/>
    <w:rsid w:val="00666AB2"/>
    <w:rsid w:val="006726B1"/>
    <w:rsid w:val="00674676"/>
    <w:rsid w:val="00690439"/>
    <w:rsid w:val="00697B98"/>
    <w:rsid w:val="006A00DA"/>
    <w:rsid w:val="006A2C55"/>
    <w:rsid w:val="006A513D"/>
    <w:rsid w:val="006A5158"/>
    <w:rsid w:val="006A6842"/>
    <w:rsid w:val="006A6C78"/>
    <w:rsid w:val="006C07AC"/>
    <w:rsid w:val="006C36A0"/>
    <w:rsid w:val="006D4565"/>
    <w:rsid w:val="006D5DF2"/>
    <w:rsid w:val="006E3C0B"/>
    <w:rsid w:val="006E4DAA"/>
    <w:rsid w:val="006E7EA2"/>
    <w:rsid w:val="006F7AF9"/>
    <w:rsid w:val="00700DFD"/>
    <w:rsid w:val="0070473A"/>
    <w:rsid w:val="0070519A"/>
    <w:rsid w:val="00706C19"/>
    <w:rsid w:val="00713FF0"/>
    <w:rsid w:val="007174CC"/>
    <w:rsid w:val="00721327"/>
    <w:rsid w:val="007219C1"/>
    <w:rsid w:val="00723056"/>
    <w:rsid w:val="0073071C"/>
    <w:rsid w:val="00737A5F"/>
    <w:rsid w:val="0075472C"/>
    <w:rsid w:val="007577AF"/>
    <w:rsid w:val="00761AA8"/>
    <w:rsid w:val="007714E2"/>
    <w:rsid w:val="00775B94"/>
    <w:rsid w:val="00784208"/>
    <w:rsid w:val="00787CC7"/>
    <w:rsid w:val="00787D11"/>
    <w:rsid w:val="0079040E"/>
    <w:rsid w:val="00790A91"/>
    <w:rsid w:val="00791A0F"/>
    <w:rsid w:val="00795503"/>
    <w:rsid w:val="007A478C"/>
    <w:rsid w:val="007B24E5"/>
    <w:rsid w:val="007B2537"/>
    <w:rsid w:val="007B6F0C"/>
    <w:rsid w:val="007D6710"/>
    <w:rsid w:val="007D7CD3"/>
    <w:rsid w:val="007E2EA5"/>
    <w:rsid w:val="007E4461"/>
    <w:rsid w:val="007E5030"/>
    <w:rsid w:val="007F0CA2"/>
    <w:rsid w:val="00800EB8"/>
    <w:rsid w:val="0080182E"/>
    <w:rsid w:val="0080301C"/>
    <w:rsid w:val="00812F3E"/>
    <w:rsid w:val="0081672A"/>
    <w:rsid w:val="00820BBF"/>
    <w:rsid w:val="008239BE"/>
    <w:rsid w:val="0083381F"/>
    <w:rsid w:val="00842E11"/>
    <w:rsid w:val="00860936"/>
    <w:rsid w:val="00872DFB"/>
    <w:rsid w:val="00873BA8"/>
    <w:rsid w:val="0087490D"/>
    <w:rsid w:val="0088198E"/>
    <w:rsid w:val="00882969"/>
    <w:rsid w:val="0088516C"/>
    <w:rsid w:val="00890ADE"/>
    <w:rsid w:val="008979F1"/>
    <w:rsid w:val="008A13B9"/>
    <w:rsid w:val="008A4843"/>
    <w:rsid w:val="008B43F6"/>
    <w:rsid w:val="008B4406"/>
    <w:rsid w:val="008D43B7"/>
    <w:rsid w:val="008D4CC1"/>
    <w:rsid w:val="008D610A"/>
    <w:rsid w:val="008F0635"/>
    <w:rsid w:val="008F7DFE"/>
    <w:rsid w:val="009006B0"/>
    <w:rsid w:val="00903ED6"/>
    <w:rsid w:val="0091621D"/>
    <w:rsid w:val="0092625D"/>
    <w:rsid w:val="00944ADB"/>
    <w:rsid w:val="00957B3D"/>
    <w:rsid w:val="00957DF0"/>
    <w:rsid w:val="009762A9"/>
    <w:rsid w:val="00981173"/>
    <w:rsid w:val="0098542E"/>
    <w:rsid w:val="0098591F"/>
    <w:rsid w:val="00986CD8"/>
    <w:rsid w:val="0099013D"/>
    <w:rsid w:val="009A12D1"/>
    <w:rsid w:val="009A34FD"/>
    <w:rsid w:val="009A5DCD"/>
    <w:rsid w:val="009A76CD"/>
    <w:rsid w:val="009C0E6C"/>
    <w:rsid w:val="009C4AE0"/>
    <w:rsid w:val="009D199C"/>
    <w:rsid w:val="009E7151"/>
    <w:rsid w:val="009F09AE"/>
    <w:rsid w:val="009F20FA"/>
    <w:rsid w:val="009F2B3B"/>
    <w:rsid w:val="009F3B2D"/>
    <w:rsid w:val="00A20EC8"/>
    <w:rsid w:val="00A25455"/>
    <w:rsid w:val="00A2798D"/>
    <w:rsid w:val="00A36DDF"/>
    <w:rsid w:val="00A66E34"/>
    <w:rsid w:val="00A66E37"/>
    <w:rsid w:val="00A77E4F"/>
    <w:rsid w:val="00A841D4"/>
    <w:rsid w:val="00A8770F"/>
    <w:rsid w:val="00AA0E44"/>
    <w:rsid w:val="00AA20A5"/>
    <w:rsid w:val="00AA27BE"/>
    <w:rsid w:val="00AA3C3C"/>
    <w:rsid w:val="00AB2755"/>
    <w:rsid w:val="00AB5EA3"/>
    <w:rsid w:val="00AC1570"/>
    <w:rsid w:val="00AC3954"/>
    <w:rsid w:val="00AC40BB"/>
    <w:rsid w:val="00AC6C22"/>
    <w:rsid w:val="00AD0207"/>
    <w:rsid w:val="00AE4523"/>
    <w:rsid w:val="00AE697B"/>
    <w:rsid w:val="00AF0CA4"/>
    <w:rsid w:val="00AF1584"/>
    <w:rsid w:val="00B0003E"/>
    <w:rsid w:val="00B072D3"/>
    <w:rsid w:val="00B10B16"/>
    <w:rsid w:val="00B11733"/>
    <w:rsid w:val="00B176C6"/>
    <w:rsid w:val="00B26D0A"/>
    <w:rsid w:val="00B31F2B"/>
    <w:rsid w:val="00B327E2"/>
    <w:rsid w:val="00B366B6"/>
    <w:rsid w:val="00B378A0"/>
    <w:rsid w:val="00B42318"/>
    <w:rsid w:val="00B429B7"/>
    <w:rsid w:val="00B55A5B"/>
    <w:rsid w:val="00B56803"/>
    <w:rsid w:val="00B57657"/>
    <w:rsid w:val="00B61BF8"/>
    <w:rsid w:val="00B651F8"/>
    <w:rsid w:val="00B7562C"/>
    <w:rsid w:val="00B80C7B"/>
    <w:rsid w:val="00B81614"/>
    <w:rsid w:val="00B95966"/>
    <w:rsid w:val="00BA4A65"/>
    <w:rsid w:val="00BB4711"/>
    <w:rsid w:val="00BB4C2A"/>
    <w:rsid w:val="00BC16C5"/>
    <w:rsid w:val="00BC27FC"/>
    <w:rsid w:val="00BC2FAB"/>
    <w:rsid w:val="00BC7A38"/>
    <w:rsid w:val="00BD6148"/>
    <w:rsid w:val="00BD61F9"/>
    <w:rsid w:val="00BD67C4"/>
    <w:rsid w:val="00BE0FAE"/>
    <w:rsid w:val="00BE16E9"/>
    <w:rsid w:val="00BE31B2"/>
    <w:rsid w:val="00BE3CEA"/>
    <w:rsid w:val="00BE46A1"/>
    <w:rsid w:val="00BE50DE"/>
    <w:rsid w:val="00BF6ABE"/>
    <w:rsid w:val="00C02955"/>
    <w:rsid w:val="00C11FD8"/>
    <w:rsid w:val="00C13F12"/>
    <w:rsid w:val="00C14250"/>
    <w:rsid w:val="00C2300E"/>
    <w:rsid w:val="00C2318A"/>
    <w:rsid w:val="00C300E5"/>
    <w:rsid w:val="00C373EB"/>
    <w:rsid w:val="00C6632E"/>
    <w:rsid w:val="00C668BF"/>
    <w:rsid w:val="00C67D8C"/>
    <w:rsid w:val="00C901E3"/>
    <w:rsid w:val="00C94888"/>
    <w:rsid w:val="00C95E4C"/>
    <w:rsid w:val="00CA15A0"/>
    <w:rsid w:val="00CB568F"/>
    <w:rsid w:val="00CB5FE2"/>
    <w:rsid w:val="00CB7027"/>
    <w:rsid w:val="00CB7411"/>
    <w:rsid w:val="00CB7E54"/>
    <w:rsid w:val="00CC73E8"/>
    <w:rsid w:val="00CD257C"/>
    <w:rsid w:val="00CE4616"/>
    <w:rsid w:val="00CE65A7"/>
    <w:rsid w:val="00CF09F3"/>
    <w:rsid w:val="00CF41F5"/>
    <w:rsid w:val="00D0184A"/>
    <w:rsid w:val="00D103D2"/>
    <w:rsid w:val="00D11977"/>
    <w:rsid w:val="00D13773"/>
    <w:rsid w:val="00D13D11"/>
    <w:rsid w:val="00D26999"/>
    <w:rsid w:val="00D34806"/>
    <w:rsid w:val="00D358D3"/>
    <w:rsid w:val="00D433A7"/>
    <w:rsid w:val="00D45752"/>
    <w:rsid w:val="00D53823"/>
    <w:rsid w:val="00D56D17"/>
    <w:rsid w:val="00D71941"/>
    <w:rsid w:val="00D73487"/>
    <w:rsid w:val="00D773FF"/>
    <w:rsid w:val="00D837DB"/>
    <w:rsid w:val="00DA103C"/>
    <w:rsid w:val="00DA2A7B"/>
    <w:rsid w:val="00DA4068"/>
    <w:rsid w:val="00DB07B1"/>
    <w:rsid w:val="00DB3ECE"/>
    <w:rsid w:val="00DC1A0A"/>
    <w:rsid w:val="00DC1CCA"/>
    <w:rsid w:val="00DC33F1"/>
    <w:rsid w:val="00DD1412"/>
    <w:rsid w:val="00DD1558"/>
    <w:rsid w:val="00DD539F"/>
    <w:rsid w:val="00DE4EBF"/>
    <w:rsid w:val="00DE61EF"/>
    <w:rsid w:val="00DF629F"/>
    <w:rsid w:val="00E00342"/>
    <w:rsid w:val="00E02E45"/>
    <w:rsid w:val="00E1236A"/>
    <w:rsid w:val="00E24478"/>
    <w:rsid w:val="00E31F2D"/>
    <w:rsid w:val="00E34287"/>
    <w:rsid w:val="00E366C5"/>
    <w:rsid w:val="00E40442"/>
    <w:rsid w:val="00E40E43"/>
    <w:rsid w:val="00E440C0"/>
    <w:rsid w:val="00E44EBE"/>
    <w:rsid w:val="00E5309C"/>
    <w:rsid w:val="00E606AC"/>
    <w:rsid w:val="00E65B72"/>
    <w:rsid w:val="00E77FF6"/>
    <w:rsid w:val="00E912F1"/>
    <w:rsid w:val="00EB628D"/>
    <w:rsid w:val="00ED22D6"/>
    <w:rsid w:val="00ED2983"/>
    <w:rsid w:val="00EE05AD"/>
    <w:rsid w:val="00EE0ABC"/>
    <w:rsid w:val="00EE1708"/>
    <w:rsid w:val="00EE4F8B"/>
    <w:rsid w:val="00EF6353"/>
    <w:rsid w:val="00F17A66"/>
    <w:rsid w:val="00F2154C"/>
    <w:rsid w:val="00F21FDA"/>
    <w:rsid w:val="00F22BB3"/>
    <w:rsid w:val="00F26323"/>
    <w:rsid w:val="00F27B46"/>
    <w:rsid w:val="00F35C22"/>
    <w:rsid w:val="00F362EA"/>
    <w:rsid w:val="00F37C2F"/>
    <w:rsid w:val="00F4308B"/>
    <w:rsid w:val="00F45B4C"/>
    <w:rsid w:val="00F61C75"/>
    <w:rsid w:val="00F71D48"/>
    <w:rsid w:val="00F7690D"/>
    <w:rsid w:val="00F83BCD"/>
    <w:rsid w:val="00F902C3"/>
    <w:rsid w:val="00F90596"/>
    <w:rsid w:val="00F92488"/>
    <w:rsid w:val="00F970F8"/>
    <w:rsid w:val="00FA052A"/>
    <w:rsid w:val="00FA6E4E"/>
    <w:rsid w:val="00FB7A9B"/>
    <w:rsid w:val="00FC061B"/>
    <w:rsid w:val="00FC0FCC"/>
    <w:rsid w:val="00FC3F36"/>
    <w:rsid w:val="00FC5F7E"/>
    <w:rsid w:val="00FC7A18"/>
    <w:rsid w:val="00FD3232"/>
    <w:rsid w:val="00FD40E9"/>
    <w:rsid w:val="00FD6CA5"/>
    <w:rsid w:val="00FF284D"/>
    <w:rsid w:val="00F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0F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F20FA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F20FA"/>
  </w:style>
  <w:style w:type="character" w:styleId="a4">
    <w:name w:val="Hyperlink"/>
    <w:rsid w:val="009F20FA"/>
    <w:rPr>
      <w:color w:val="0000FF"/>
      <w:u w:val="single"/>
    </w:rPr>
  </w:style>
  <w:style w:type="paragraph" w:styleId="a5">
    <w:name w:val="Plain Text"/>
    <w:basedOn w:val="a"/>
    <w:link w:val="Char"/>
    <w:rsid w:val="00761AA8"/>
    <w:rPr>
      <w:rFonts w:ascii="宋体" w:hAnsi="Courier New"/>
      <w:szCs w:val="21"/>
    </w:rPr>
  </w:style>
  <w:style w:type="paragraph" w:styleId="a6">
    <w:name w:val="footer"/>
    <w:basedOn w:val="a"/>
    <w:link w:val="Char0"/>
    <w:uiPriority w:val="99"/>
    <w:rsid w:val="00443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43863"/>
  </w:style>
  <w:style w:type="paragraph" w:styleId="a8">
    <w:name w:val="header"/>
    <w:basedOn w:val="a"/>
    <w:rsid w:val="00443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Indent 2"/>
    <w:basedOn w:val="a"/>
    <w:link w:val="2Char"/>
    <w:rsid w:val="00A20EC8"/>
    <w:pPr>
      <w:spacing w:after="120" w:line="480" w:lineRule="auto"/>
      <w:ind w:leftChars="200" w:left="420"/>
    </w:pPr>
  </w:style>
  <w:style w:type="character" w:customStyle="1" w:styleId="2Char">
    <w:name w:val="正文文本缩进 2 Char"/>
    <w:link w:val="2"/>
    <w:rsid w:val="00A20EC8"/>
    <w:rPr>
      <w:kern w:val="2"/>
      <w:sz w:val="21"/>
      <w:szCs w:val="24"/>
    </w:rPr>
  </w:style>
  <w:style w:type="character" w:customStyle="1" w:styleId="Char">
    <w:name w:val="纯文本 Char"/>
    <w:link w:val="a5"/>
    <w:rsid w:val="000E3B1F"/>
    <w:rPr>
      <w:rFonts w:ascii="宋体" w:hAnsi="Courier New"/>
      <w:kern w:val="2"/>
      <w:sz w:val="21"/>
      <w:szCs w:val="21"/>
    </w:rPr>
  </w:style>
  <w:style w:type="paragraph" w:styleId="a9">
    <w:name w:val="Balloon Text"/>
    <w:basedOn w:val="a"/>
    <w:link w:val="Char1"/>
    <w:rsid w:val="008D610A"/>
    <w:rPr>
      <w:sz w:val="18"/>
      <w:szCs w:val="18"/>
    </w:rPr>
  </w:style>
  <w:style w:type="character" w:customStyle="1" w:styleId="Char1">
    <w:name w:val="批注框文本 Char"/>
    <w:link w:val="a9"/>
    <w:rsid w:val="008D610A"/>
    <w:rPr>
      <w:kern w:val="2"/>
      <w:sz w:val="18"/>
      <w:szCs w:val="18"/>
    </w:rPr>
  </w:style>
  <w:style w:type="character" w:customStyle="1" w:styleId="Char0">
    <w:name w:val="页脚 Char"/>
    <w:link w:val="a6"/>
    <w:uiPriority w:val="99"/>
    <w:rsid w:val="002F2C8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12DDC-614B-453D-A45C-2AABCAB22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关于征订2003年春季入学博士英语入学考试试卷的通知</dc:title>
  <dc:creator>Xiaodi Li</dc:creator>
  <cp:lastModifiedBy>王宁</cp:lastModifiedBy>
  <cp:revision>4</cp:revision>
  <cp:lastPrinted>2016-03-10T06:07:00Z</cp:lastPrinted>
  <dcterms:created xsi:type="dcterms:W3CDTF">2016-03-11T02:38:00Z</dcterms:created>
  <dcterms:modified xsi:type="dcterms:W3CDTF">2016-03-15T07:18:00Z</dcterms:modified>
</cp:coreProperties>
</file>